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83" w:rsidRDefault="00E73E83" w:rsidP="00E73E83">
      <w:pPr>
        <w:jc w:val="right"/>
        <w:rPr>
          <w:sz w:val="28"/>
          <w:szCs w:val="28"/>
        </w:rPr>
      </w:pPr>
    </w:p>
    <w:p w:rsidR="00E73E83" w:rsidRDefault="00E73E83" w:rsidP="00E73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295741">
        <w:rPr>
          <w:sz w:val="28"/>
          <w:szCs w:val="28"/>
        </w:rPr>
        <w:t>Утверждаю</w:t>
      </w:r>
    </w:p>
    <w:p w:rsidR="00E73E83" w:rsidRDefault="00E73E83" w:rsidP="00E73E8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E73E83" w:rsidRDefault="00E73E83" w:rsidP="00E73E8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E73E83" w:rsidRDefault="00E73E83" w:rsidP="00E73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   (Ляхова Н.В.)</w:t>
      </w:r>
    </w:p>
    <w:p w:rsidR="00E73E83" w:rsidRPr="00295741" w:rsidRDefault="00E73E83" w:rsidP="00E73E83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«__» ________ 20__ г.</w:t>
      </w:r>
    </w:p>
    <w:p w:rsidR="00E73E83" w:rsidRDefault="00E73E83" w:rsidP="00E73E83">
      <w:pPr>
        <w:jc w:val="center"/>
        <w:rPr>
          <w:sz w:val="40"/>
          <w:szCs w:val="40"/>
        </w:rPr>
      </w:pPr>
    </w:p>
    <w:p w:rsidR="00E73E83" w:rsidRDefault="00E73E83" w:rsidP="00E73E83">
      <w:pPr>
        <w:jc w:val="center"/>
        <w:rPr>
          <w:sz w:val="40"/>
          <w:szCs w:val="40"/>
        </w:rPr>
      </w:pPr>
    </w:p>
    <w:p w:rsidR="00E73E83" w:rsidRDefault="00E73E83" w:rsidP="00E73E83">
      <w:pPr>
        <w:jc w:val="center"/>
        <w:rPr>
          <w:sz w:val="40"/>
          <w:szCs w:val="40"/>
        </w:rPr>
      </w:pPr>
    </w:p>
    <w:p w:rsidR="00E73E83" w:rsidRDefault="00E73E83" w:rsidP="00E73E83">
      <w:pPr>
        <w:jc w:val="center"/>
        <w:rPr>
          <w:sz w:val="40"/>
          <w:szCs w:val="40"/>
        </w:rPr>
      </w:pPr>
    </w:p>
    <w:p w:rsidR="00E73E83" w:rsidRDefault="00E73E83" w:rsidP="00E73E83">
      <w:pPr>
        <w:jc w:val="center"/>
        <w:rPr>
          <w:sz w:val="40"/>
          <w:szCs w:val="40"/>
        </w:rPr>
      </w:pPr>
    </w:p>
    <w:p w:rsidR="00E73E83" w:rsidRDefault="00E73E83" w:rsidP="00E73E83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295741">
        <w:rPr>
          <w:sz w:val="40"/>
          <w:szCs w:val="40"/>
        </w:rPr>
        <w:t>лан</w:t>
      </w:r>
      <w:r>
        <w:rPr>
          <w:sz w:val="40"/>
          <w:szCs w:val="40"/>
        </w:rPr>
        <w:t xml:space="preserve"> воспитательной работы</w:t>
      </w: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«Троицкая ООШ»</w:t>
      </w: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2012- 2013уч.год</w:t>
      </w: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Default="00E73E83" w:rsidP="00E73E83">
      <w:pPr>
        <w:jc w:val="center"/>
        <w:rPr>
          <w:sz w:val="32"/>
          <w:szCs w:val="32"/>
        </w:rPr>
      </w:pPr>
    </w:p>
    <w:p w:rsidR="00E73E83" w:rsidRPr="00295741" w:rsidRDefault="00E73E83" w:rsidP="00E73E83">
      <w:pPr>
        <w:jc w:val="center"/>
        <w:rPr>
          <w:sz w:val="32"/>
          <w:szCs w:val="32"/>
        </w:rPr>
      </w:pPr>
      <w:r>
        <w:rPr>
          <w:sz w:val="32"/>
          <w:szCs w:val="32"/>
        </w:rPr>
        <w:t>д. Троицк</w:t>
      </w:r>
    </w:p>
    <w:p w:rsidR="00E73E83" w:rsidRDefault="00E73E83" w:rsidP="00D76BF6">
      <w:pPr>
        <w:pStyle w:val="podzagolovki"/>
        <w:jc w:val="center"/>
        <w:rPr>
          <w:rStyle w:val="a3"/>
        </w:rPr>
      </w:pPr>
    </w:p>
    <w:p w:rsidR="00E73E83" w:rsidRDefault="00E73E83" w:rsidP="00D76BF6">
      <w:pPr>
        <w:pStyle w:val="podzagolovki"/>
        <w:jc w:val="center"/>
        <w:rPr>
          <w:rStyle w:val="a3"/>
        </w:rPr>
      </w:pPr>
    </w:p>
    <w:p w:rsidR="00D76BF6" w:rsidRDefault="00B35552" w:rsidP="00D76BF6">
      <w:pPr>
        <w:pStyle w:val="podzagolovki"/>
        <w:jc w:val="center"/>
      </w:pPr>
      <w:r>
        <w:rPr>
          <w:rStyle w:val="a3"/>
        </w:rPr>
        <w:lastRenderedPageBreak/>
        <w:t>Задачи на 2012 – 2013</w:t>
      </w:r>
      <w:r w:rsidR="00D76BF6">
        <w:rPr>
          <w:rStyle w:val="a3"/>
        </w:rPr>
        <w:t xml:space="preserve"> учебный год:</w:t>
      </w:r>
    </w:p>
    <w:p w:rsidR="00605EA5" w:rsidRDefault="00D76BF6" w:rsidP="00D76BF6">
      <w:pPr>
        <w:pStyle w:val="1"/>
      </w:pPr>
      <w:r>
        <w:t>1. Развивать благоприятные взаимоотношения сотрудничества, сотворчества и соучастия детей и воспитателей</w:t>
      </w:r>
      <w:r w:rsidR="00605EA5">
        <w:t>.</w:t>
      </w:r>
    </w:p>
    <w:p w:rsidR="00605EA5" w:rsidRDefault="00D76BF6" w:rsidP="00D76BF6">
      <w:pPr>
        <w:pStyle w:val="1"/>
      </w:pPr>
      <w:r>
        <w:t xml:space="preserve">2. Постоянно повышать уровень профессиональной компетентности всех участников воспитательного процесса. </w:t>
      </w:r>
    </w:p>
    <w:p w:rsidR="00D76BF6" w:rsidRDefault="00D76BF6" w:rsidP="00D76BF6">
      <w:pPr>
        <w:pStyle w:val="1"/>
      </w:pPr>
      <w:r>
        <w:t>3. Повысить эффективность влияния воспитательного мероприятия на улучшение эмоционально-психологических и деловых отношений между детьми, на развитие познавательного, духовно-нравственного, эстетического, коммуникативного и физического потенциала воспитанников.</w:t>
      </w:r>
    </w:p>
    <w:p w:rsidR="00D76BF6" w:rsidRDefault="00D76BF6" w:rsidP="00D76BF6">
      <w:pPr>
        <w:pStyle w:val="1"/>
      </w:pPr>
      <w:r>
        <w:rPr>
          <w:rStyle w:val="a3"/>
        </w:rPr>
        <w:t>                                </w:t>
      </w:r>
      <w:r>
        <w:rPr>
          <w:rStyle w:val="podzagolovki1"/>
          <w:b/>
          <w:bCs/>
        </w:rPr>
        <w:t xml:space="preserve"> 1. Интеллектуальное развитие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48"/>
        <w:gridCol w:w="4385"/>
        <w:gridCol w:w="1754"/>
        <w:gridCol w:w="2388"/>
      </w:tblGrid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№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        Мероприятия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Сроки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Ответственный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1.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Использование в воспитательной работе  ресурсов Интернета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1"/>
            </w:pPr>
            <w:r>
              <w:t>В течение года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1"/>
            </w:pPr>
            <w:r>
              <w:t>Кл.рук.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2.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Интеллектуальные игры «Что, Где, Когда?»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По плану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Классные руководители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3.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Запись детей в школьную библиотеку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Сентябрь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Кл рук.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4.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Конкурс «Лучший читатель»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В течение года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br/>
              <w:t>Библиотекарь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5.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Проведение библиотечных часов, познавательных программ в библиотеке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В течение года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Библиотекарь.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6.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Вовлечение детей в деятельность кружков.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сентябрь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Кл.рук.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7.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Праздник «День Знаний»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1 сентября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EB26CB">
            <w:pPr>
              <w:pStyle w:val="1"/>
            </w:pPr>
            <w:r>
              <w:t>Отв.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8.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Праздник «Прощание с начальной школой»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Май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Кл.рук.4класса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9.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Последний Звонок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Май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Классный руководитель 9класса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10.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Участие в конкурсах, смотрах.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По плану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Администрация</w:t>
            </w:r>
          </w:p>
          <w:p w:rsidR="00D76BF6" w:rsidRDefault="00D76BF6" w:rsidP="00605EA5">
            <w:pPr>
              <w:pStyle w:val="1"/>
            </w:pPr>
            <w:r>
              <w:t>Отв</w:t>
            </w:r>
            <w:r w:rsidR="00605EA5">
              <w:t>.</w:t>
            </w:r>
            <w:r>
              <w:t>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11.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Библиотечный урок «Кто много читает, тот много знает»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Октябрь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Библиотекарь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94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  <w:jc w:val="center"/>
            </w:pPr>
            <w:r>
              <w:t>12.</w:t>
            </w:r>
          </w:p>
        </w:tc>
        <w:tc>
          <w:tcPr>
            <w:tcW w:w="4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Изучение способностей и познавательных интересов учащихся</w:t>
            </w:r>
          </w:p>
        </w:tc>
        <w:tc>
          <w:tcPr>
            <w:tcW w:w="17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1"/>
            </w:pPr>
            <w:r>
              <w:t>В течение года</w:t>
            </w:r>
          </w:p>
        </w:tc>
        <w:tc>
          <w:tcPr>
            <w:tcW w:w="238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1"/>
            </w:pPr>
            <w:r>
              <w:t>Отв</w:t>
            </w:r>
            <w:r w:rsidR="00605EA5">
              <w:t>.</w:t>
            </w:r>
            <w:r>
              <w:t xml:space="preserve"> за ВР</w:t>
            </w:r>
          </w:p>
        </w:tc>
      </w:tr>
    </w:tbl>
    <w:p w:rsidR="00605EA5" w:rsidRDefault="00605EA5" w:rsidP="00D76BF6">
      <w:pPr>
        <w:pStyle w:val="podzagolovki"/>
        <w:rPr>
          <w:rStyle w:val="a3"/>
        </w:rPr>
      </w:pPr>
    </w:p>
    <w:p w:rsidR="00D74F0C" w:rsidRDefault="00D74F0C" w:rsidP="00D76BF6">
      <w:pPr>
        <w:pStyle w:val="podzagolovki"/>
        <w:rPr>
          <w:rStyle w:val="a3"/>
        </w:rPr>
      </w:pPr>
    </w:p>
    <w:p w:rsidR="00D74F0C" w:rsidRDefault="00D74F0C" w:rsidP="00D76BF6">
      <w:pPr>
        <w:pStyle w:val="podzagolovki"/>
        <w:rPr>
          <w:rStyle w:val="a3"/>
        </w:rPr>
      </w:pPr>
    </w:p>
    <w:p w:rsidR="00D76BF6" w:rsidRDefault="00D76BF6" w:rsidP="00D76BF6">
      <w:pPr>
        <w:pStyle w:val="podzagolovki"/>
      </w:pPr>
      <w:r>
        <w:rPr>
          <w:rStyle w:val="a3"/>
        </w:rPr>
        <w:lastRenderedPageBreak/>
        <w:t>2. Гражданско-патриотическое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43"/>
        <w:gridCol w:w="4324"/>
        <w:gridCol w:w="1922"/>
        <w:gridCol w:w="2386"/>
      </w:tblGrid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№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          Мероприятия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 Сроки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Ответственный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1.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Формирование гражданско-патриотической позиции детей через систему традиционных школьных дел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Кл.рук.</w:t>
            </w:r>
            <w:r>
              <w:br/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2.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Осенняя акция «Неделя добра»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октябрь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</w:pPr>
            <w:r>
              <w:t>Отв.</w:t>
            </w:r>
            <w:r w:rsidR="00D76BF6">
              <w:t xml:space="preserve">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3</w:t>
            </w:r>
            <w:r w:rsidR="00D76BF6">
              <w:t>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Беседы по классам «Азбука юного гражданина»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По плану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605EA5" w:rsidRDefault="00605EA5" w:rsidP="00605EA5">
            <w:pPr>
              <w:pStyle w:val="a4"/>
            </w:pPr>
            <w:r>
              <w:t>Отв. за ВР.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4</w:t>
            </w:r>
            <w:r w:rsidR="00D76BF6">
              <w:t>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Месячник военно-патриотического воспитания «Служу Отечеству»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Февраль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Отв</w:t>
            </w:r>
            <w:r w:rsidR="00605EA5">
              <w:t>.</w:t>
            </w:r>
            <w:r>
              <w:t xml:space="preserve"> за ВР.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5</w:t>
            </w:r>
            <w:r w:rsidR="00D76BF6">
              <w:t>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Тематические часы общения по изучению символов и ритуалов РФ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605EA5" w:rsidRDefault="00D76BF6" w:rsidP="00605EA5">
            <w:pPr>
              <w:pStyle w:val="a4"/>
            </w:pPr>
            <w:r>
              <w:t> </w:t>
            </w:r>
            <w:r w:rsidR="00605EA5">
              <w:t>Отв. за ВР.</w:t>
            </w:r>
          </w:p>
          <w:p w:rsidR="00D76BF6" w:rsidRDefault="00D76BF6" w:rsidP="00EB26CB">
            <w:pPr>
              <w:pStyle w:val="a4"/>
            </w:pP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6.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Правовые игры</w:t>
            </w:r>
            <w:r w:rsidR="00EB26CB">
              <w:t>:</w:t>
            </w:r>
            <w:r w:rsidR="00EB26CB">
              <w:br/>
            </w:r>
            <w:r w:rsidR="00B35552">
              <w:t>Следствие ведут знатоки (5,6,7,9)</w:t>
            </w:r>
            <w:r w:rsidR="00EB26CB">
              <w:t>кл.)</w:t>
            </w:r>
            <w:r w:rsidR="00EB26CB">
              <w:br/>
              <w:t>Права ребенка (</w:t>
            </w:r>
            <w:r>
              <w:t>4 кл.)</w:t>
            </w:r>
            <w:r>
              <w:br/>
            </w:r>
            <w:r>
              <w:br/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По плану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Кл. рук.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7.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Единый классный час «Основной закон государства»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Декабрь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605EA5" w:rsidRDefault="00605EA5" w:rsidP="00605EA5">
            <w:pPr>
              <w:pStyle w:val="a4"/>
            </w:pPr>
            <w:r>
              <w:t>Отв. за ВР.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8</w:t>
            </w:r>
            <w:r w:rsidR="00D76BF6">
              <w:t>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Выставка книг в библиотеке «Слава Армии родной!»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Февраль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Библиотекарь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9</w:t>
            </w:r>
            <w:r w:rsidR="00D76BF6">
              <w:t>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Единый классный час «Никто не забыт»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Май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605EA5" w:rsidRDefault="00605EA5" w:rsidP="00605EA5">
            <w:pPr>
              <w:pStyle w:val="a4"/>
            </w:pPr>
            <w:r>
              <w:t>Отв. за ВР.</w:t>
            </w:r>
          </w:p>
          <w:p w:rsidR="00605EA5" w:rsidRDefault="00605EA5" w:rsidP="00605EA5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10</w:t>
            </w:r>
            <w:r w:rsidR="00D76BF6">
              <w:t>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Концерт для ветеранов войны «Поклонимся великим тем годам»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  <w:r w:rsidR="00EB26CB">
              <w:t>Май</w:t>
            </w:r>
          </w:p>
          <w:p w:rsidR="00D76BF6" w:rsidRDefault="00D76BF6" w:rsidP="00EB26CB">
            <w:pPr>
              <w:pStyle w:val="a4"/>
            </w:pPr>
            <w:r>
              <w:t>Май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Кл.рук</w:t>
            </w:r>
            <w:r w:rsidR="00605EA5">
              <w:t>,</w:t>
            </w:r>
          </w:p>
          <w:p w:rsidR="00605EA5" w:rsidRDefault="00605EA5" w:rsidP="00605EA5">
            <w:pPr>
              <w:pStyle w:val="a4"/>
            </w:pPr>
            <w:r>
              <w:t>Отв. за ВР.</w:t>
            </w:r>
          </w:p>
          <w:p w:rsidR="00605EA5" w:rsidRDefault="00605EA5" w:rsidP="00EB26CB">
            <w:pPr>
              <w:pStyle w:val="a4"/>
            </w:pP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11</w:t>
            </w:r>
            <w:r w:rsidR="00D76BF6">
              <w:t>.</w:t>
            </w:r>
          </w:p>
        </w:tc>
        <w:tc>
          <w:tcPr>
            <w:tcW w:w="432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Акция «Весенняя неделя добра»</w:t>
            </w:r>
          </w:p>
        </w:tc>
        <w:tc>
          <w:tcPr>
            <w:tcW w:w="192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Апрель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Ответственный за ВР</w:t>
            </w:r>
          </w:p>
        </w:tc>
      </w:tr>
    </w:tbl>
    <w:p w:rsidR="00B35552" w:rsidRDefault="00B35552" w:rsidP="00D76BF6">
      <w:pPr>
        <w:pStyle w:val="podzagolovki"/>
        <w:jc w:val="center"/>
        <w:rPr>
          <w:rStyle w:val="a3"/>
        </w:rPr>
      </w:pPr>
    </w:p>
    <w:p w:rsidR="00605EA5" w:rsidRDefault="00605EA5" w:rsidP="00D76BF6">
      <w:pPr>
        <w:pStyle w:val="podzagolovki"/>
        <w:jc w:val="center"/>
        <w:rPr>
          <w:rStyle w:val="a3"/>
        </w:rPr>
      </w:pPr>
    </w:p>
    <w:p w:rsidR="0031696B" w:rsidRDefault="0031696B" w:rsidP="00D76BF6">
      <w:pPr>
        <w:pStyle w:val="podzagolovki"/>
        <w:jc w:val="center"/>
        <w:rPr>
          <w:rStyle w:val="a3"/>
        </w:rPr>
      </w:pPr>
    </w:p>
    <w:p w:rsidR="00D76BF6" w:rsidRDefault="00D76BF6" w:rsidP="00D76BF6">
      <w:pPr>
        <w:pStyle w:val="podzagolovki"/>
        <w:jc w:val="center"/>
      </w:pPr>
      <w:r>
        <w:rPr>
          <w:rStyle w:val="a3"/>
        </w:rPr>
        <w:lastRenderedPageBreak/>
        <w:t>3. Нравственность и духовность как основа личности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226"/>
        <w:gridCol w:w="4270"/>
        <w:gridCol w:w="1593"/>
        <w:gridCol w:w="2386"/>
      </w:tblGrid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 xml:space="preserve">№ 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           Мероприятия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Сроки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Ответственный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1.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Практические занятия, разбор ситуаций по развитию основ личной самооценки, ответственности за свои поступки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605EA5" w:rsidRDefault="00605EA5" w:rsidP="00605EA5">
            <w:pPr>
              <w:pStyle w:val="a4"/>
            </w:pPr>
            <w:r>
              <w:t>Отв. за ВР.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2.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Работа кл.рук. по формированию положительного имиджа учащихся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605EA5" w:rsidRDefault="00D76BF6" w:rsidP="00605EA5">
            <w:pPr>
              <w:pStyle w:val="a4"/>
            </w:pPr>
            <w:r>
              <w:t>Кл.рук.</w:t>
            </w:r>
            <w:r w:rsidR="00605EA5">
              <w:t>, Отв. за ВР.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3.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Обеспечение адресной социальной поддержки обучающимся из малообеспеченных семей по привитию социальных норм поведения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487637" w:rsidRDefault="00D76BF6" w:rsidP="00487637">
            <w:pPr>
              <w:pStyle w:val="a4"/>
            </w:pPr>
            <w:r>
              <w:t> </w:t>
            </w:r>
            <w:r w:rsidR="00487637">
              <w:t>Соцпедагог, Отв. за ВР.</w:t>
            </w:r>
          </w:p>
          <w:p w:rsidR="00487637" w:rsidRDefault="00487637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4.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Выработка советов учащимся по соблюдению социальных норм поведения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487637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487637" w:rsidRDefault="00D76BF6" w:rsidP="00487637">
            <w:pPr>
              <w:pStyle w:val="a4"/>
            </w:pPr>
            <w:r>
              <w:t> </w:t>
            </w:r>
            <w:r w:rsidR="00487637">
              <w:t>Отв. за ВР.</w:t>
            </w:r>
          </w:p>
          <w:p w:rsidR="00D76BF6" w:rsidRDefault="00D76BF6" w:rsidP="00EB26CB">
            <w:pPr>
              <w:pStyle w:val="a4"/>
            </w:pP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5.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 xml:space="preserve"> Работа с д</w:t>
            </w:r>
            <w:r w:rsidR="00487637">
              <w:t>етьми и родителями, по Правилам</w:t>
            </w:r>
            <w:r>
              <w:t xml:space="preserve"> поведения, Уставом школы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Сентябрь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Кл.рук.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605EA5">
            <w:pPr>
              <w:pStyle w:val="a4"/>
              <w:jc w:val="center"/>
            </w:pPr>
            <w:r>
              <w:t>6.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Тематические беседы с детьми,</w:t>
            </w:r>
            <w:r>
              <w:br/>
              <w:t>-Правовое государство и его признаки</w:t>
            </w:r>
            <w:r>
              <w:br/>
              <w:t>-Правила поведения в общественных местах</w:t>
            </w:r>
            <w:r>
              <w:br/>
              <w:t>-Знай и уважай закон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По плану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Кл.рук.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7</w:t>
            </w:r>
            <w:r w:rsidR="00D76BF6">
              <w:t>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Акция «Чистый дом – чистый мир»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Апрель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487637" w:rsidRDefault="00487637" w:rsidP="00487637">
            <w:pPr>
              <w:pStyle w:val="a4"/>
            </w:pPr>
            <w:r>
              <w:t>Отв. за ВР.</w:t>
            </w:r>
          </w:p>
          <w:p w:rsidR="00D76BF6" w:rsidRDefault="00D76BF6" w:rsidP="00EB26CB">
            <w:pPr>
              <w:pStyle w:val="a4"/>
            </w:pPr>
            <w:r>
              <w:t>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8.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День старшего поколения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Октябрь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Кл.рук.  Ответственный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9.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День матери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Ноябрь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Кл.рук. Ответственный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122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605EA5" w:rsidP="00605EA5">
            <w:pPr>
              <w:pStyle w:val="a4"/>
              <w:jc w:val="center"/>
            </w:pPr>
            <w:r>
              <w:t>10</w:t>
            </w:r>
            <w:r w:rsidR="00D76BF6">
              <w:t>.</w:t>
            </w:r>
          </w:p>
        </w:tc>
        <w:tc>
          <w:tcPr>
            <w:tcW w:w="427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Декада инвалидов</w:t>
            </w:r>
          </w:p>
        </w:tc>
        <w:tc>
          <w:tcPr>
            <w:tcW w:w="159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Декабрь</w:t>
            </w:r>
          </w:p>
        </w:tc>
        <w:tc>
          <w:tcPr>
            <w:tcW w:w="23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Кл.рук.</w:t>
            </w:r>
          </w:p>
        </w:tc>
      </w:tr>
    </w:tbl>
    <w:p w:rsidR="00D76BF6" w:rsidRDefault="00D76BF6" w:rsidP="00D76BF6">
      <w:pPr>
        <w:pStyle w:val="a4"/>
      </w:pPr>
      <w:r>
        <w:rPr>
          <w:rStyle w:val="a3"/>
        </w:rPr>
        <w:t xml:space="preserve"> 4. Эстетическая культура и творческие способности   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87"/>
        <w:gridCol w:w="4340"/>
        <w:gridCol w:w="1863"/>
        <w:gridCol w:w="2385"/>
      </w:tblGrid>
      <w:tr w:rsidR="00D76BF6" w:rsidTr="00EB26CB">
        <w:trPr>
          <w:tblCellSpacing w:w="0" w:type="dxa"/>
          <w:jc w:val="center"/>
        </w:trPr>
        <w:tc>
          <w:tcPr>
            <w:tcW w:w="8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№</w:t>
            </w:r>
          </w:p>
        </w:tc>
        <w:tc>
          <w:tcPr>
            <w:tcW w:w="434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         Мероприятия</w:t>
            </w:r>
          </w:p>
        </w:tc>
        <w:tc>
          <w:tcPr>
            <w:tcW w:w="186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 Сроки</w:t>
            </w:r>
          </w:p>
        </w:tc>
        <w:tc>
          <w:tcPr>
            <w:tcW w:w="2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Ответственный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1.</w:t>
            </w:r>
          </w:p>
        </w:tc>
        <w:tc>
          <w:tcPr>
            <w:tcW w:w="434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Продолжить активное участие в районных, краевых смотрах, выставках творческих достижений учащихся</w:t>
            </w:r>
          </w:p>
        </w:tc>
        <w:tc>
          <w:tcPr>
            <w:tcW w:w="186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Ответственный за ВР, кл.рук.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lastRenderedPageBreak/>
              <w:t>2.</w:t>
            </w:r>
          </w:p>
        </w:tc>
        <w:tc>
          <w:tcPr>
            <w:tcW w:w="434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Тематические литературно-книжные выставки</w:t>
            </w:r>
          </w:p>
        </w:tc>
        <w:tc>
          <w:tcPr>
            <w:tcW w:w="186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По плану</w:t>
            </w:r>
          </w:p>
        </w:tc>
        <w:tc>
          <w:tcPr>
            <w:tcW w:w="2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Библиотекарь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3.</w:t>
            </w:r>
          </w:p>
        </w:tc>
        <w:tc>
          <w:tcPr>
            <w:tcW w:w="434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Вечер встречи «В мире семейных увлечений»</w:t>
            </w:r>
          </w:p>
        </w:tc>
        <w:tc>
          <w:tcPr>
            <w:tcW w:w="186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март</w:t>
            </w:r>
          </w:p>
        </w:tc>
        <w:tc>
          <w:tcPr>
            <w:tcW w:w="2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Ответственный за ВР, кл.рук.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4.</w:t>
            </w:r>
          </w:p>
        </w:tc>
        <w:tc>
          <w:tcPr>
            <w:tcW w:w="434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A16408">
            <w:pPr>
              <w:pStyle w:val="a4"/>
            </w:pPr>
            <w:r>
              <w:t>Беседы по классам:</w:t>
            </w:r>
            <w:r>
              <w:br/>
              <w:t>Красота- э</w:t>
            </w:r>
            <w:r w:rsidR="00A16408">
              <w:t>то здоровье. (</w:t>
            </w:r>
            <w:r>
              <w:t xml:space="preserve">4кл.) </w:t>
            </w:r>
            <w:r>
              <w:br/>
              <w:t>Творческий человек. Какой он?(5- 6кл.)</w:t>
            </w:r>
            <w:r>
              <w:br/>
            </w:r>
          </w:p>
        </w:tc>
        <w:tc>
          <w:tcPr>
            <w:tcW w:w="186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февраль</w:t>
            </w:r>
          </w:p>
        </w:tc>
        <w:tc>
          <w:tcPr>
            <w:tcW w:w="2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Ответственный за ВР, кл.рук.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5.</w:t>
            </w:r>
          </w:p>
        </w:tc>
        <w:tc>
          <w:tcPr>
            <w:tcW w:w="434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Участие в районном празднике, посвященном Международному дню защиты детей</w:t>
            </w:r>
          </w:p>
        </w:tc>
        <w:tc>
          <w:tcPr>
            <w:tcW w:w="186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1 июня</w:t>
            </w:r>
          </w:p>
        </w:tc>
        <w:tc>
          <w:tcPr>
            <w:tcW w:w="2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Администрация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6.</w:t>
            </w:r>
          </w:p>
        </w:tc>
        <w:tc>
          <w:tcPr>
            <w:tcW w:w="434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Тематические классные часы, беседы по изучению национальных традиций, обрядов, ремесел, праздников</w:t>
            </w:r>
          </w:p>
        </w:tc>
        <w:tc>
          <w:tcPr>
            <w:tcW w:w="186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Ответственный за ВР, кл.рук.</w:t>
            </w:r>
          </w:p>
        </w:tc>
      </w:tr>
    </w:tbl>
    <w:p w:rsidR="00D76BF6" w:rsidRDefault="00D76BF6" w:rsidP="00D76BF6">
      <w:pPr>
        <w:pStyle w:val="a4"/>
      </w:pPr>
      <w:r>
        <w:rPr>
          <w:rStyle w:val="a3"/>
        </w:rPr>
        <w:t xml:space="preserve"> 5. Работа по профориентации учащихся и трудовая деятельность </w:t>
      </w:r>
    </w:p>
    <w:p w:rsidR="00D76BF6" w:rsidRDefault="00D76BF6" w:rsidP="00D76BF6">
      <w:pPr>
        <w:pStyle w:val="a4"/>
      </w:pPr>
      <w:r>
        <w:rPr>
          <w:rStyle w:val="a3"/>
        </w:rPr>
        <w:t xml:space="preserve">Задачи: </w:t>
      </w:r>
      <w:r>
        <w:t>воспитание социально значимой целеустремленности в трудовых отношениях;</w:t>
      </w:r>
      <w:r>
        <w:br/>
        <w:t>Формирование уважительного отношения к материальным ценностям;</w:t>
      </w:r>
      <w:r>
        <w:br/>
        <w:t>Содействие профессиональному самоопределению выпускника, подготовка его к осознанному выбору профессии.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86"/>
        <w:gridCol w:w="4341"/>
        <w:gridCol w:w="1865"/>
        <w:gridCol w:w="2383"/>
      </w:tblGrid>
      <w:tr w:rsidR="00D76BF6" w:rsidTr="00EB26CB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  <w:rPr>
                <w:rStyle w:val="a3"/>
              </w:rPr>
            </w:pPr>
          </w:p>
          <w:p w:rsidR="00B35552" w:rsidRDefault="00B35552" w:rsidP="00EB26CB">
            <w:pPr>
              <w:pStyle w:val="a4"/>
            </w:pPr>
          </w:p>
        </w:tc>
        <w:tc>
          <w:tcPr>
            <w:tcW w:w="434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 xml:space="preserve">   </w:t>
            </w:r>
            <w:r>
              <w:t>Мероприятия</w:t>
            </w:r>
          </w:p>
        </w:tc>
        <w:tc>
          <w:tcPr>
            <w:tcW w:w="186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Сроки</w:t>
            </w:r>
          </w:p>
        </w:tc>
        <w:tc>
          <w:tcPr>
            <w:tcW w:w="23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Ответственный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1.</w:t>
            </w:r>
          </w:p>
        </w:tc>
        <w:tc>
          <w:tcPr>
            <w:tcW w:w="434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Организация  информационной поддержки выбора направления профессионального образования</w:t>
            </w:r>
            <w:r>
              <w:br/>
              <w:t>- Образовательная информационная карта</w:t>
            </w:r>
            <w:r>
              <w:br/>
              <w:t>- Путеводитель по профессиям</w:t>
            </w:r>
          </w:p>
        </w:tc>
        <w:tc>
          <w:tcPr>
            <w:tcW w:w="186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Социальный педагог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2.</w:t>
            </w:r>
          </w:p>
        </w:tc>
        <w:tc>
          <w:tcPr>
            <w:tcW w:w="434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Выявление образовательного запроса учащихся и их родителей</w:t>
            </w:r>
          </w:p>
        </w:tc>
        <w:tc>
          <w:tcPr>
            <w:tcW w:w="186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сентябрь</w:t>
            </w:r>
          </w:p>
        </w:tc>
        <w:tc>
          <w:tcPr>
            <w:tcW w:w="23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Социальный</w:t>
            </w:r>
            <w:r>
              <w:br/>
              <w:t>педагог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A16408" w:rsidP="00EB26CB">
            <w:pPr>
              <w:pStyle w:val="a4"/>
            </w:pPr>
            <w:r>
              <w:t>5.</w:t>
            </w:r>
          </w:p>
        </w:tc>
        <w:tc>
          <w:tcPr>
            <w:tcW w:w="434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Конкурс рисунков «Профессия моих родителей»</w:t>
            </w:r>
          </w:p>
        </w:tc>
        <w:tc>
          <w:tcPr>
            <w:tcW w:w="186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Апрель</w:t>
            </w:r>
          </w:p>
        </w:tc>
        <w:tc>
          <w:tcPr>
            <w:tcW w:w="23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A16408">
            <w:pPr>
              <w:pStyle w:val="a4"/>
            </w:pPr>
            <w:r>
              <w:t xml:space="preserve">Учитель </w:t>
            </w:r>
            <w:r w:rsidR="00A16408">
              <w:t>ИЗО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A16408" w:rsidP="00EB26CB">
            <w:pPr>
              <w:pStyle w:val="a4"/>
            </w:pPr>
            <w:r>
              <w:t>6.</w:t>
            </w:r>
          </w:p>
        </w:tc>
        <w:tc>
          <w:tcPr>
            <w:tcW w:w="434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Проведение обзоров научно-популярной и художественной литературы по вопросам выбора профессии</w:t>
            </w:r>
          </w:p>
        </w:tc>
        <w:tc>
          <w:tcPr>
            <w:tcW w:w="186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По плану</w:t>
            </w:r>
          </w:p>
        </w:tc>
        <w:tc>
          <w:tcPr>
            <w:tcW w:w="23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Библиотекарь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9.</w:t>
            </w:r>
          </w:p>
        </w:tc>
        <w:tc>
          <w:tcPr>
            <w:tcW w:w="434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Трудовой десант: уборка территории школы;</w:t>
            </w:r>
            <w:r>
              <w:br/>
              <w:t>Работа на пришкольном участке</w:t>
            </w:r>
          </w:p>
        </w:tc>
        <w:tc>
          <w:tcPr>
            <w:tcW w:w="186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Осень</w:t>
            </w:r>
            <w:r>
              <w:br/>
              <w:t>Весна</w:t>
            </w:r>
          </w:p>
        </w:tc>
        <w:tc>
          <w:tcPr>
            <w:tcW w:w="23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Администрация</w:t>
            </w:r>
            <w:r>
              <w:br/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lastRenderedPageBreak/>
              <w:t>10.</w:t>
            </w:r>
          </w:p>
        </w:tc>
        <w:tc>
          <w:tcPr>
            <w:tcW w:w="434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 xml:space="preserve">Акция: «Украсим любимую школу» (озеленение школы, благоустройство пришкольной территории) </w:t>
            </w:r>
          </w:p>
        </w:tc>
        <w:tc>
          <w:tcPr>
            <w:tcW w:w="186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23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487637" w:rsidRDefault="00487637" w:rsidP="00487637">
            <w:pPr>
              <w:pStyle w:val="a4"/>
            </w:pPr>
            <w:r>
              <w:t>Отв. за ВР.</w:t>
            </w:r>
          </w:p>
          <w:p w:rsidR="00D76BF6" w:rsidRDefault="00D76BF6" w:rsidP="00EB26CB">
            <w:pPr>
              <w:pStyle w:val="a4"/>
            </w:pPr>
          </w:p>
        </w:tc>
      </w:tr>
    </w:tbl>
    <w:p w:rsidR="00D76BF6" w:rsidRDefault="00D76BF6" w:rsidP="00D76BF6">
      <w:pPr>
        <w:jc w:val="center"/>
        <w:rPr>
          <w:rStyle w:val="a3"/>
        </w:rPr>
      </w:pPr>
    </w:p>
    <w:p w:rsidR="00D76BF6" w:rsidRDefault="00D76BF6" w:rsidP="00D76BF6">
      <w:pPr>
        <w:jc w:val="center"/>
      </w:pPr>
      <w:r>
        <w:rPr>
          <w:rStyle w:val="a3"/>
        </w:rPr>
        <w:t>7. Работа с семьей </w:t>
      </w:r>
      <w:r>
        <w:t xml:space="preserve"> </w:t>
      </w:r>
    </w:p>
    <w:p w:rsidR="00D76BF6" w:rsidRDefault="00D76BF6" w:rsidP="00D76BF6">
      <w:pPr>
        <w:pStyle w:val="a4"/>
      </w:pPr>
      <w:r>
        <w:rPr>
          <w:rStyle w:val="a3"/>
        </w:rPr>
        <w:t xml:space="preserve">Цель: </w:t>
      </w:r>
      <w:r>
        <w:t>Активное приобщение родителей к воспитанию детей</w:t>
      </w:r>
    </w:p>
    <w:tbl>
      <w:tblPr>
        <w:tblW w:w="9460" w:type="dxa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0"/>
        <w:gridCol w:w="4903"/>
        <w:gridCol w:w="2136"/>
        <w:gridCol w:w="1911"/>
      </w:tblGrid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№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     Мероприятия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 Сроки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 Ответственный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1.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Информационный поиск и знакомство с опытом включения родителей в повседневную жизнь детей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487637" w:rsidRDefault="00487637" w:rsidP="00487637">
            <w:pPr>
              <w:pStyle w:val="a4"/>
            </w:pPr>
            <w:r>
              <w:t>Отв. за ВР.</w:t>
            </w:r>
          </w:p>
          <w:p w:rsidR="00D76BF6" w:rsidRDefault="00D76BF6" w:rsidP="00EB26CB">
            <w:pPr>
              <w:pStyle w:val="a4"/>
            </w:pPr>
            <w:r>
              <w:t>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2.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Привлечение родителей для профориентационной работы с детьми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В течение года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Кл.рук.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3.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Помощь семьям, нуждающимся в психолого- педагогической помощи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В течение года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Социальный</w:t>
            </w:r>
            <w:r>
              <w:br/>
              <w:t xml:space="preserve">педагог 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4.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Семейное консультирование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Социальный</w:t>
            </w:r>
            <w:r>
              <w:br/>
              <w:t>педагог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7.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Оформление стенда для родителей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Октябрь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Социальный</w:t>
            </w:r>
            <w:r>
              <w:br/>
              <w:t>педагог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8.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Родительское собрание «Детские психологические травмы»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Ноябрь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Ответственный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9.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Дискуссии по классам «Как часто вы общаетесь с вашим ребенком?</w:t>
            </w:r>
            <w:r w:rsidR="00B35552">
              <w:t xml:space="preserve">» - </w:t>
            </w:r>
            <w:r w:rsidR="00A16408">
              <w:t>4</w:t>
            </w:r>
            <w:r w:rsidR="00B35552">
              <w:t>,5</w:t>
            </w:r>
            <w:r w:rsidR="00A16408">
              <w:t>кл</w:t>
            </w:r>
          </w:p>
          <w:p w:rsidR="00D76BF6" w:rsidRDefault="00A16408" w:rsidP="00EB26CB">
            <w:pPr>
              <w:pStyle w:val="a4"/>
            </w:pPr>
            <w:r>
              <w:t>«</w:t>
            </w:r>
            <w:r w:rsidR="00D76BF6">
              <w:t xml:space="preserve">Как вы думаете, что он делает в свободное </w:t>
            </w:r>
            <w:r>
              <w:t xml:space="preserve">    </w:t>
            </w:r>
            <w:r w:rsidR="00D76BF6">
              <w:t>время?»</w:t>
            </w:r>
            <w:r w:rsidR="00B35552">
              <w:t xml:space="preserve"> -6,7,9</w:t>
            </w:r>
            <w:r>
              <w:t>кл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По плану</w:t>
            </w:r>
          </w:p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Кл.рук.</w:t>
            </w:r>
          </w:p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14.</w:t>
            </w:r>
          </w:p>
        </w:tc>
        <w:tc>
          <w:tcPr>
            <w:tcW w:w="490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Практические рекомендации родителям по проведению летнего отдыха</w:t>
            </w:r>
          </w:p>
        </w:tc>
        <w:tc>
          <w:tcPr>
            <w:tcW w:w="213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Май</w:t>
            </w:r>
          </w:p>
        </w:tc>
        <w:tc>
          <w:tcPr>
            <w:tcW w:w="1911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Администрация</w:t>
            </w:r>
          </w:p>
        </w:tc>
      </w:tr>
    </w:tbl>
    <w:p w:rsidR="00487637" w:rsidRDefault="00487637" w:rsidP="00B83F66">
      <w:pPr>
        <w:pStyle w:val="a4"/>
        <w:jc w:val="center"/>
        <w:rPr>
          <w:rStyle w:val="a3"/>
        </w:rPr>
      </w:pPr>
    </w:p>
    <w:p w:rsidR="00487637" w:rsidRDefault="00487637" w:rsidP="00B83F66">
      <w:pPr>
        <w:pStyle w:val="a4"/>
        <w:jc w:val="center"/>
        <w:rPr>
          <w:rStyle w:val="a3"/>
        </w:rPr>
      </w:pPr>
    </w:p>
    <w:p w:rsidR="00487637" w:rsidRDefault="00487637" w:rsidP="00B83F66">
      <w:pPr>
        <w:pStyle w:val="a4"/>
        <w:jc w:val="center"/>
        <w:rPr>
          <w:rStyle w:val="a3"/>
        </w:rPr>
      </w:pPr>
    </w:p>
    <w:p w:rsidR="0031696B" w:rsidRDefault="0031696B" w:rsidP="00B83F66">
      <w:pPr>
        <w:pStyle w:val="a4"/>
        <w:jc w:val="center"/>
        <w:rPr>
          <w:rStyle w:val="a3"/>
        </w:rPr>
      </w:pPr>
    </w:p>
    <w:p w:rsidR="0031696B" w:rsidRDefault="0031696B" w:rsidP="00B83F66">
      <w:pPr>
        <w:pStyle w:val="a4"/>
        <w:jc w:val="center"/>
        <w:rPr>
          <w:rStyle w:val="a3"/>
        </w:rPr>
      </w:pPr>
    </w:p>
    <w:p w:rsidR="0031696B" w:rsidRDefault="0031696B" w:rsidP="00B83F66">
      <w:pPr>
        <w:pStyle w:val="a4"/>
        <w:jc w:val="center"/>
        <w:rPr>
          <w:rStyle w:val="a3"/>
        </w:rPr>
      </w:pPr>
    </w:p>
    <w:p w:rsidR="00B35552" w:rsidRPr="00B83F66" w:rsidRDefault="00B35552" w:rsidP="00B83F66">
      <w:pPr>
        <w:pStyle w:val="a4"/>
        <w:jc w:val="center"/>
        <w:rPr>
          <w:b/>
          <w:bCs/>
        </w:rPr>
      </w:pPr>
      <w:r>
        <w:rPr>
          <w:rStyle w:val="a3"/>
        </w:rPr>
        <w:lastRenderedPageBreak/>
        <w:t>Г</w:t>
      </w:r>
      <w:r w:rsidR="00D76BF6">
        <w:rPr>
          <w:rStyle w:val="a3"/>
        </w:rPr>
        <w:t>одовой цикл основных школьных дел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067"/>
        <w:gridCol w:w="5154"/>
        <w:gridCol w:w="2254"/>
      </w:tblGrid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Месяц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Общешкольные дела</w:t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Кто проводит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Сентябрь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Линейка, посвященная Дню знаний</w:t>
            </w:r>
            <w:r>
              <w:br/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D74F0C">
            <w:pPr>
              <w:pStyle w:val="a4"/>
            </w:pPr>
            <w:r>
              <w:t>Отв</w:t>
            </w:r>
            <w:r w:rsidR="00D74F0C">
              <w:t>.</w:t>
            </w:r>
            <w:r>
              <w:t xml:space="preserve">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Октябрь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День учителя</w:t>
            </w:r>
            <w:r>
              <w:br/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A16408" w:rsidP="00EB26CB">
            <w:pPr>
              <w:pStyle w:val="a4"/>
            </w:pPr>
            <w:r>
              <w:t>Сёмина В.С.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Ноябрь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Неделя здоровья</w:t>
            </w:r>
            <w:r>
              <w:br/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Учитель физкультуры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Декабрь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br/>
              <w:t>Новогодние праздники</w:t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A16408" w:rsidP="00D74F0C">
            <w:pPr>
              <w:pStyle w:val="a4"/>
            </w:pPr>
            <w:r>
              <w:t>Отв</w:t>
            </w:r>
            <w:r w:rsidR="00D74F0C">
              <w:t>.</w:t>
            </w:r>
            <w:r>
              <w:t xml:space="preserve">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Январь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Веселые старты</w:t>
            </w:r>
            <w:r>
              <w:br/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A16408" w:rsidP="00EB26CB">
            <w:pPr>
              <w:pStyle w:val="a4"/>
            </w:pPr>
            <w:r>
              <w:t>Учитель физкультуры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Февраль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День Святого Валентина</w:t>
            </w:r>
            <w:r>
              <w:br/>
              <w:t>Месячник военно-патриотической работы</w:t>
            </w:r>
            <w:r>
              <w:br/>
              <w:t>Конкурс «А ну-ка, парни!»</w:t>
            </w:r>
          </w:p>
          <w:p w:rsidR="00D76BF6" w:rsidRDefault="00D76BF6" w:rsidP="00EB26CB">
            <w:pPr>
              <w:pStyle w:val="a4"/>
            </w:pPr>
            <w:r>
              <w:t>Масленица</w:t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A16408" w:rsidP="00D74F0C">
            <w:pPr>
              <w:pStyle w:val="a4"/>
            </w:pPr>
            <w:r>
              <w:t>Отв</w:t>
            </w:r>
            <w:r w:rsidR="00D74F0C">
              <w:t>.</w:t>
            </w:r>
            <w:r>
              <w:t xml:space="preserve">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Март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B35552">
            <w:pPr>
              <w:pStyle w:val="a4"/>
            </w:pPr>
            <w:r>
              <w:t>Игрова</w:t>
            </w:r>
            <w:r w:rsidR="00A16408">
              <w:t>я</w:t>
            </w:r>
            <w:r w:rsidR="00B35552">
              <w:t xml:space="preserve"> программа «Суперзолушка»,</w:t>
            </w:r>
            <w:r w:rsidR="00B35552">
              <w:br/>
              <w:t>А ну-ка, девочки! (4-9</w:t>
            </w:r>
            <w:r>
              <w:t>кл.)</w:t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A16408" w:rsidP="00D74F0C">
            <w:pPr>
              <w:pStyle w:val="a4"/>
            </w:pPr>
            <w:r>
              <w:t>Отв</w:t>
            </w:r>
            <w:r w:rsidR="00D74F0C">
              <w:t>.</w:t>
            </w:r>
            <w:r>
              <w:t xml:space="preserve"> за ВР</w:t>
            </w: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Апрель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День Земли</w:t>
            </w:r>
            <w:r>
              <w:br/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4F0C" w:rsidRDefault="00D74F0C" w:rsidP="00D74F0C">
            <w:pPr>
              <w:pStyle w:val="a4"/>
            </w:pPr>
            <w:r>
              <w:t>Отв. за ВР.</w:t>
            </w:r>
          </w:p>
          <w:p w:rsidR="00D76BF6" w:rsidRDefault="00D76BF6" w:rsidP="00EB26CB">
            <w:pPr>
              <w:pStyle w:val="a4"/>
            </w:pPr>
          </w:p>
        </w:tc>
      </w:tr>
      <w:tr w:rsidR="00D76BF6" w:rsidTr="00EB26CB">
        <w:trPr>
          <w:tblCellSpacing w:w="0" w:type="dxa"/>
          <w:jc w:val="center"/>
        </w:trPr>
        <w:tc>
          <w:tcPr>
            <w:tcW w:w="206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Май</w:t>
            </w:r>
          </w:p>
        </w:tc>
        <w:tc>
          <w:tcPr>
            <w:tcW w:w="51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Прощание с начальной школой</w:t>
            </w:r>
            <w:r>
              <w:br/>
              <w:t>Последний звонок</w:t>
            </w:r>
            <w:r>
              <w:br/>
            </w:r>
          </w:p>
        </w:tc>
        <w:tc>
          <w:tcPr>
            <w:tcW w:w="225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4F0C" w:rsidP="00EB26CB">
            <w:pPr>
              <w:pStyle w:val="a4"/>
            </w:pPr>
            <w:r>
              <w:t>Кл. рук.</w:t>
            </w:r>
          </w:p>
        </w:tc>
      </w:tr>
    </w:tbl>
    <w:p w:rsidR="0031696B" w:rsidRDefault="0031696B" w:rsidP="00493E26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31696B" w:rsidRDefault="0031696B" w:rsidP="0031696B">
      <w:pPr>
        <w:spacing w:before="100" w:beforeAutospacing="1" w:after="100" w:afterAutospacing="1"/>
        <w:jc w:val="center"/>
      </w:pPr>
      <w:r w:rsidRPr="00DF7292">
        <w:rPr>
          <w:b/>
          <w:bCs/>
          <w:i/>
          <w:iCs/>
        </w:rPr>
        <w:t>Профилактика детского дорожно-транспортного травматизма</w:t>
      </w:r>
      <w: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56"/>
        <w:gridCol w:w="3439"/>
        <w:gridCol w:w="1747"/>
        <w:gridCol w:w="1750"/>
        <w:gridCol w:w="1983"/>
      </w:tblGrid>
      <w:tr w:rsidR="0031696B" w:rsidRPr="00DF7292" w:rsidTr="00070F2E">
        <w:trPr>
          <w:tblCellSpacing w:w="0" w:type="dxa"/>
          <w:jc w:val="center"/>
        </w:trPr>
        <w:tc>
          <w:tcPr>
            <w:tcW w:w="55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343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Внеклассные и внешкольные мероприятия ( конкурсы, утренники, линейки, классные часы, встречи) по обучению детей правилам дорожного движения.</w:t>
            </w:r>
          </w:p>
        </w:tc>
        <w:tc>
          <w:tcPr>
            <w:tcW w:w="174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Default="0031696B" w:rsidP="00070F2E">
            <w:pPr>
              <w:spacing w:before="100" w:beforeAutospacing="1" w:after="100" w:afterAutospacing="1"/>
            </w:pPr>
            <w:r>
              <w:t> </w:t>
            </w:r>
          </w:p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4-9кл.</w:t>
            </w:r>
          </w:p>
        </w:tc>
        <w:tc>
          <w:tcPr>
            <w:tcW w:w="175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Default="0031696B" w:rsidP="00070F2E">
            <w:pPr>
              <w:spacing w:before="100" w:beforeAutospacing="1" w:after="100" w:afterAutospacing="1"/>
            </w:pPr>
            <w:r>
              <w:t> </w:t>
            </w:r>
          </w:p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Default="0031696B" w:rsidP="00070F2E">
            <w:pPr>
              <w:spacing w:before="100" w:beforeAutospacing="1" w:after="100" w:afterAutospacing="1"/>
            </w:pPr>
            <w:r>
              <w:t> </w:t>
            </w:r>
          </w:p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Кл. руководители</w:t>
            </w:r>
          </w:p>
        </w:tc>
      </w:tr>
      <w:tr w:rsidR="0031696B" w:rsidRPr="00DF7292" w:rsidTr="00070F2E">
        <w:trPr>
          <w:tblCellSpacing w:w="0" w:type="dxa"/>
          <w:jc w:val="center"/>
        </w:trPr>
        <w:tc>
          <w:tcPr>
            <w:tcW w:w="55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343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Встречи с сотрудниками Госавтоинспекции</w:t>
            </w:r>
          </w:p>
        </w:tc>
        <w:tc>
          <w:tcPr>
            <w:tcW w:w="174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Default="0031696B" w:rsidP="00070F2E">
            <w:pPr>
              <w:spacing w:before="100" w:beforeAutospacing="1" w:after="100" w:afterAutospacing="1"/>
            </w:pPr>
            <w:r>
              <w:t> </w:t>
            </w:r>
          </w:p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4-9кл.</w:t>
            </w:r>
          </w:p>
        </w:tc>
        <w:tc>
          <w:tcPr>
            <w:tcW w:w="1750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Default="0031696B" w:rsidP="00070F2E">
            <w:pPr>
              <w:spacing w:before="100" w:beforeAutospacing="1" w:after="100" w:afterAutospacing="1"/>
            </w:pPr>
            <w:r>
              <w:t> </w:t>
            </w:r>
          </w:p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31696B" w:rsidRDefault="0031696B" w:rsidP="00070F2E">
            <w:pPr>
              <w:spacing w:before="100" w:beforeAutospacing="1" w:after="100" w:afterAutospacing="1"/>
            </w:pPr>
            <w:r>
              <w:t> </w:t>
            </w:r>
          </w:p>
          <w:p w:rsidR="0031696B" w:rsidRPr="00DF7292" w:rsidRDefault="0031696B" w:rsidP="00070F2E">
            <w:pPr>
              <w:spacing w:before="100" w:beforeAutospacing="1" w:after="100" w:afterAutospacing="1"/>
            </w:pPr>
            <w:r>
              <w:t>Отв. за ВР </w:t>
            </w:r>
          </w:p>
        </w:tc>
      </w:tr>
    </w:tbl>
    <w:p w:rsidR="0031696B" w:rsidRDefault="0031696B" w:rsidP="0031696B">
      <w:pPr>
        <w:pStyle w:val="podzagolovki"/>
        <w:jc w:val="center"/>
        <w:rPr>
          <w:rStyle w:val="a3"/>
        </w:rPr>
      </w:pPr>
    </w:p>
    <w:p w:rsidR="0031696B" w:rsidRDefault="0031696B" w:rsidP="00493E26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31696B" w:rsidRDefault="0031696B" w:rsidP="0031696B">
      <w:pPr>
        <w:spacing w:before="100" w:beforeAutospacing="1" w:after="100" w:afterAutospacing="1"/>
        <w:rPr>
          <w:b/>
          <w:bCs/>
          <w:i/>
          <w:iCs/>
        </w:rPr>
      </w:pPr>
    </w:p>
    <w:p w:rsidR="00D76BF6" w:rsidRDefault="00D76BF6" w:rsidP="0031696B">
      <w:pPr>
        <w:spacing w:before="100" w:beforeAutospacing="1" w:after="100" w:afterAutospacing="1"/>
        <w:jc w:val="center"/>
      </w:pPr>
      <w:r w:rsidRPr="00DF7292">
        <w:rPr>
          <w:b/>
          <w:bCs/>
          <w:i/>
          <w:iCs/>
        </w:rPr>
        <w:lastRenderedPageBreak/>
        <w:t>Антитеррористическая безопасность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98"/>
        <w:gridCol w:w="3464"/>
        <w:gridCol w:w="1675"/>
        <w:gridCol w:w="1719"/>
        <w:gridCol w:w="2019"/>
      </w:tblGrid>
      <w:tr w:rsidR="00D76BF6" w:rsidRPr="00DF7292" w:rsidTr="00EB26CB">
        <w:trPr>
          <w:tblCellSpacing w:w="0" w:type="dxa"/>
          <w:jc w:val="center"/>
        </w:trPr>
        <w:tc>
          <w:tcPr>
            <w:tcW w:w="59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r>
              <w:br/>
              <w:t xml:space="preserve">1. </w:t>
            </w:r>
          </w:p>
        </w:tc>
        <w:tc>
          <w:tcPr>
            <w:tcW w:w="346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Беседы на темы, раскрывающие сущность терроризма, экстремизма, методы организации и проведения ими своих зверских замыслов и акций.</w:t>
            </w:r>
          </w:p>
        </w:tc>
        <w:tc>
          <w:tcPr>
            <w:tcW w:w="167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B35552" w:rsidP="00EB26CB">
            <w:pPr>
              <w:spacing w:before="100" w:beforeAutospacing="1" w:after="100" w:afterAutospacing="1"/>
            </w:pPr>
            <w:r>
              <w:t>4-9</w:t>
            </w:r>
            <w:r w:rsidR="00D76BF6">
              <w:t>кл.</w:t>
            </w:r>
          </w:p>
        </w:tc>
        <w:tc>
          <w:tcPr>
            <w:tcW w:w="17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20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Кл. руководители</w:t>
            </w:r>
            <w:r>
              <w:br/>
            </w:r>
          </w:p>
        </w:tc>
      </w:tr>
      <w:tr w:rsidR="00D76BF6" w:rsidRPr="00DF7292" w:rsidTr="00EB26CB">
        <w:trPr>
          <w:tblCellSpacing w:w="0" w:type="dxa"/>
          <w:jc w:val="center"/>
        </w:trPr>
        <w:tc>
          <w:tcPr>
            <w:tcW w:w="59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346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Тематические классные часы по охране жизни и здоровья учащихся</w:t>
            </w:r>
          </w:p>
        </w:tc>
        <w:tc>
          <w:tcPr>
            <w:tcW w:w="167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B35552" w:rsidP="00B35552">
            <w:pPr>
              <w:spacing w:before="100" w:beforeAutospacing="1" w:after="100" w:afterAutospacing="1"/>
            </w:pPr>
            <w:r>
              <w:t>4-9</w:t>
            </w:r>
            <w:r w:rsidR="00D76BF6">
              <w:t>кл.</w:t>
            </w:r>
          </w:p>
        </w:tc>
        <w:tc>
          <w:tcPr>
            <w:tcW w:w="17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20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Кл. руководители</w:t>
            </w:r>
            <w:r>
              <w:br/>
            </w:r>
          </w:p>
        </w:tc>
      </w:tr>
      <w:tr w:rsidR="00D76BF6" w:rsidRPr="00DF7292" w:rsidTr="00EB26CB">
        <w:trPr>
          <w:tblCellSpacing w:w="0" w:type="dxa"/>
          <w:jc w:val="center"/>
        </w:trPr>
        <w:tc>
          <w:tcPr>
            <w:tcW w:w="59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346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Беседы с целью ознакомления учащихся с действующим законодательством РФ об уголовной ответственности за ложные сообщения об угрозах террористических актов.</w:t>
            </w:r>
          </w:p>
        </w:tc>
        <w:tc>
          <w:tcPr>
            <w:tcW w:w="167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  <w:r w:rsidR="00B35552">
              <w:t>4-9</w:t>
            </w:r>
            <w:r>
              <w:t>кл.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7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В течение года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0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487637" w:rsidRDefault="00D76BF6" w:rsidP="00487637">
            <w:pPr>
              <w:pStyle w:val="a4"/>
            </w:pPr>
            <w:r>
              <w:t> </w:t>
            </w:r>
            <w:r w:rsidR="00487637">
              <w:t>Отв. за ВР.</w:t>
            </w:r>
          </w:p>
          <w:p w:rsidR="00D76BF6" w:rsidRDefault="00D76BF6" w:rsidP="00EB26CB">
            <w:pPr>
              <w:spacing w:before="100" w:beforeAutospacing="1" w:after="100" w:afterAutospacing="1"/>
            </w:pPr>
          </w:p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br/>
            </w:r>
          </w:p>
        </w:tc>
      </w:tr>
      <w:tr w:rsidR="00D76BF6" w:rsidRPr="00DF7292" w:rsidTr="00EB26CB">
        <w:trPr>
          <w:tblCellSpacing w:w="0" w:type="dxa"/>
          <w:jc w:val="center"/>
        </w:trPr>
        <w:tc>
          <w:tcPr>
            <w:tcW w:w="59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346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0B0DD9">
            <w:pPr>
              <w:spacing w:before="100" w:beforeAutospacing="1" w:after="100" w:afterAutospacing="1"/>
            </w:pPr>
            <w:r>
              <w:t>Беседы:</w:t>
            </w:r>
            <w:r>
              <w:br/>
              <w:t>- Правила нашей безопасности;</w:t>
            </w:r>
            <w:r>
              <w:br/>
              <w:t>- Терроризм – угроза обществу;</w:t>
            </w:r>
            <w:r>
              <w:br/>
              <w:t>- Телефонный терроризм и его опасность;</w:t>
            </w:r>
            <w:r>
              <w:br/>
              <w:t>- Уголовная ответственность за терроризм;</w:t>
            </w:r>
            <w:r>
              <w:br/>
              <w:t xml:space="preserve"> </w:t>
            </w:r>
          </w:p>
        </w:tc>
        <w:tc>
          <w:tcPr>
            <w:tcW w:w="167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B35552" w:rsidP="00EB26CB">
            <w:pPr>
              <w:spacing w:before="100" w:beforeAutospacing="1" w:after="100" w:afterAutospacing="1"/>
            </w:pPr>
            <w:r>
              <w:t>4-9</w:t>
            </w:r>
            <w:r w:rsidR="00D76BF6">
              <w:t>кл.</w:t>
            </w:r>
          </w:p>
        </w:tc>
        <w:tc>
          <w:tcPr>
            <w:tcW w:w="17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По плану</w:t>
            </w:r>
          </w:p>
        </w:tc>
        <w:tc>
          <w:tcPr>
            <w:tcW w:w="20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487637" w:rsidRDefault="00D76BF6" w:rsidP="00487637">
            <w:pPr>
              <w:pStyle w:val="a4"/>
            </w:pPr>
            <w:r>
              <w:t> </w:t>
            </w:r>
            <w:r w:rsidR="00487637">
              <w:t>Отв. за ВР.</w:t>
            </w:r>
          </w:p>
          <w:p w:rsidR="00D76BF6" w:rsidRDefault="00D76BF6" w:rsidP="00EB26CB">
            <w:pPr>
              <w:spacing w:before="100" w:beforeAutospacing="1" w:after="100" w:afterAutospacing="1"/>
            </w:pPr>
          </w:p>
          <w:p w:rsidR="00D76BF6" w:rsidRPr="00DF7292" w:rsidRDefault="00D76BF6" w:rsidP="00EB26CB">
            <w:pPr>
              <w:spacing w:before="100" w:beforeAutospacing="1" w:after="100" w:afterAutospacing="1"/>
            </w:pPr>
          </w:p>
        </w:tc>
      </w:tr>
      <w:tr w:rsidR="00D76BF6" w:rsidRPr="00DF7292" w:rsidTr="00EB26CB">
        <w:trPr>
          <w:tblCellSpacing w:w="0" w:type="dxa"/>
          <w:jc w:val="center"/>
        </w:trPr>
        <w:tc>
          <w:tcPr>
            <w:tcW w:w="59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346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Конкурс рисунков «Детство без страха»</w:t>
            </w:r>
          </w:p>
        </w:tc>
        <w:tc>
          <w:tcPr>
            <w:tcW w:w="167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B35552" w:rsidP="00EB26CB">
            <w:pPr>
              <w:spacing w:before="100" w:beforeAutospacing="1" w:after="100" w:afterAutospacing="1"/>
            </w:pPr>
            <w:r>
              <w:t xml:space="preserve">4, </w:t>
            </w:r>
            <w:r w:rsidR="00D76BF6">
              <w:t>5 кл.</w:t>
            </w:r>
          </w:p>
        </w:tc>
        <w:tc>
          <w:tcPr>
            <w:tcW w:w="17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По плану</w:t>
            </w:r>
          </w:p>
        </w:tc>
        <w:tc>
          <w:tcPr>
            <w:tcW w:w="20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487637" w:rsidP="00EB26CB">
            <w:pPr>
              <w:spacing w:before="100" w:beforeAutospacing="1" w:after="100" w:afterAutospacing="1"/>
            </w:pPr>
            <w:r>
              <w:t>Учитель ИЗО</w:t>
            </w:r>
          </w:p>
        </w:tc>
      </w:tr>
      <w:tr w:rsidR="00D76BF6" w:rsidRPr="00DF7292" w:rsidTr="00EB26CB">
        <w:trPr>
          <w:tblCellSpacing w:w="0" w:type="dxa"/>
          <w:jc w:val="center"/>
        </w:trPr>
        <w:tc>
          <w:tcPr>
            <w:tcW w:w="59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346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Конкурс плакатов «Скажем терроризму – нет»</w:t>
            </w:r>
          </w:p>
        </w:tc>
        <w:tc>
          <w:tcPr>
            <w:tcW w:w="167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B35552" w:rsidP="00EB26CB">
            <w:pPr>
              <w:spacing w:before="100" w:beforeAutospacing="1" w:after="100" w:afterAutospacing="1"/>
            </w:pPr>
            <w:r>
              <w:t>6-9</w:t>
            </w:r>
            <w:r w:rsidR="00D76BF6">
              <w:t xml:space="preserve"> кл.</w:t>
            </w:r>
          </w:p>
        </w:tc>
        <w:tc>
          <w:tcPr>
            <w:tcW w:w="17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По плану</w:t>
            </w:r>
          </w:p>
        </w:tc>
        <w:tc>
          <w:tcPr>
            <w:tcW w:w="20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487637" w:rsidP="00EB26CB">
            <w:pPr>
              <w:spacing w:before="100" w:beforeAutospacing="1" w:after="100" w:afterAutospacing="1"/>
            </w:pPr>
            <w:r>
              <w:t>Учитель ИЗО</w:t>
            </w:r>
          </w:p>
        </w:tc>
      </w:tr>
      <w:tr w:rsidR="00D76BF6" w:rsidRPr="00DF7292" w:rsidTr="00EB26CB">
        <w:trPr>
          <w:tblCellSpacing w:w="0" w:type="dxa"/>
          <w:jc w:val="center"/>
        </w:trPr>
        <w:tc>
          <w:tcPr>
            <w:tcW w:w="59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346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Практические занятия «Оказание первой доврачебной помощи пострадавшим при теракте.</w:t>
            </w:r>
          </w:p>
        </w:tc>
        <w:tc>
          <w:tcPr>
            <w:tcW w:w="167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B35552" w:rsidP="00EB26CB">
            <w:pPr>
              <w:spacing w:before="100" w:beforeAutospacing="1" w:after="100" w:afterAutospacing="1"/>
            </w:pPr>
            <w:r>
              <w:t>5 – 9</w:t>
            </w:r>
            <w:r w:rsidR="00D76BF6">
              <w:t xml:space="preserve"> кл.</w:t>
            </w:r>
          </w:p>
        </w:tc>
        <w:tc>
          <w:tcPr>
            <w:tcW w:w="17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  <w:r>
              <w:t>Февраль</w:t>
            </w:r>
          </w:p>
        </w:tc>
        <w:tc>
          <w:tcPr>
            <w:tcW w:w="2019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spacing w:before="100" w:beforeAutospacing="1" w:after="100" w:afterAutospacing="1"/>
            </w:pPr>
            <w:r>
              <w:t> </w:t>
            </w:r>
            <w:r w:rsidR="00487637">
              <w:t>Медработник</w:t>
            </w:r>
          </w:p>
          <w:p w:rsidR="00D76BF6" w:rsidRPr="00DF7292" w:rsidRDefault="00D76BF6" w:rsidP="00EB26CB">
            <w:pPr>
              <w:spacing w:before="100" w:beforeAutospacing="1" w:after="100" w:afterAutospacing="1"/>
            </w:pPr>
          </w:p>
        </w:tc>
      </w:tr>
    </w:tbl>
    <w:p w:rsidR="00B35552" w:rsidRDefault="00B35552" w:rsidP="00D76BF6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D76BF6" w:rsidRDefault="00D76BF6" w:rsidP="00D76BF6">
      <w:pPr>
        <w:pStyle w:val="podzagolovki"/>
        <w:jc w:val="center"/>
        <w:rPr>
          <w:rStyle w:val="a3"/>
        </w:rPr>
      </w:pPr>
    </w:p>
    <w:p w:rsidR="00D76BF6" w:rsidRDefault="00D76BF6" w:rsidP="00D76BF6">
      <w:pPr>
        <w:pStyle w:val="podzagolovki"/>
        <w:jc w:val="center"/>
        <w:rPr>
          <w:rStyle w:val="a3"/>
        </w:rPr>
      </w:pPr>
    </w:p>
    <w:p w:rsidR="00D76BF6" w:rsidRDefault="00D76BF6" w:rsidP="00D76BF6">
      <w:pPr>
        <w:pStyle w:val="podzagolovki"/>
        <w:jc w:val="center"/>
        <w:rPr>
          <w:rStyle w:val="a3"/>
        </w:rPr>
      </w:pPr>
    </w:p>
    <w:p w:rsidR="00D76BF6" w:rsidRDefault="00D76BF6" w:rsidP="00D76BF6">
      <w:pPr>
        <w:pStyle w:val="podzagolovki"/>
        <w:jc w:val="center"/>
        <w:rPr>
          <w:rStyle w:val="a3"/>
        </w:rPr>
      </w:pPr>
    </w:p>
    <w:p w:rsidR="00D76BF6" w:rsidRDefault="00D76BF6" w:rsidP="0031696B">
      <w:pPr>
        <w:pStyle w:val="podzagolovki"/>
        <w:jc w:val="center"/>
      </w:pPr>
      <w:r>
        <w:rPr>
          <w:rStyle w:val="a3"/>
        </w:rPr>
        <w:lastRenderedPageBreak/>
        <w:t>Взаимодействие с родительским комитетом</w:t>
      </w:r>
    </w:p>
    <w:p w:rsidR="00D76BF6" w:rsidRDefault="00D76BF6" w:rsidP="00D76BF6">
      <w:pPr>
        <w:pStyle w:val="a4"/>
      </w:pPr>
      <w:r>
        <w:rPr>
          <w:rStyle w:val="a3"/>
        </w:rPr>
        <w:t xml:space="preserve">Задачи: </w:t>
      </w:r>
    </w:p>
    <w:p w:rsidR="00D76BF6" w:rsidRDefault="00D76BF6" w:rsidP="00D76BF6">
      <w:pPr>
        <w:numPr>
          <w:ilvl w:val="0"/>
          <w:numId w:val="1"/>
        </w:numPr>
        <w:spacing w:before="100" w:beforeAutospacing="1" w:after="100" w:afterAutospacing="1"/>
      </w:pPr>
      <w: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процесса;</w:t>
      </w:r>
      <w:r>
        <w:rPr>
          <w:rStyle w:val="a3"/>
        </w:rPr>
        <w:t xml:space="preserve"> </w:t>
      </w:r>
    </w:p>
    <w:p w:rsidR="00D76BF6" w:rsidRDefault="00D76BF6" w:rsidP="00D76BF6">
      <w:pPr>
        <w:numPr>
          <w:ilvl w:val="0"/>
          <w:numId w:val="1"/>
        </w:numPr>
        <w:spacing w:before="100" w:beforeAutospacing="1" w:after="100" w:afterAutospacing="1"/>
      </w:pPr>
      <w:r>
        <w:t>Активизация и коррекция семейного воспитания через работу с родительским комитетом;</w:t>
      </w:r>
    </w:p>
    <w:p w:rsidR="00D76BF6" w:rsidRDefault="00D76BF6" w:rsidP="00D76BF6">
      <w:pPr>
        <w:numPr>
          <w:ilvl w:val="0"/>
          <w:numId w:val="1"/>
        </w:numPr>
        <w:spacing w:before="100" w:beforeAutospacing="1" w:after="100" w:afterAutospacing="1"/>
      </w:pPr>
      <w:r>
        <w:t>Ознакомление родителей с содержанием и методикой учебно-воспитательного процесса.</w:t>
      </w:r>
      <w:r>
        <w:rPr>
          <w:rStyle w:val="a3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27"/>
        <w:gridCol w:w="5387"/>
        <w:gridCol w:w="1417"/>
        <w:gridCol w:w="2044"/>
      </w:tblGrid>
      <w:tr w:rsidR="00D76BF6" w:rsidTr="00E73E8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№</w:t>
            </w:r>
          </w:p>
        </w:tc>
        <w:tc>
          <w:tcPr>
            <w:tcW w:w="53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Формы и содержание деятельности</w:t>
            </w:r>
          </w:p>
        </w:tc>
        <w:tc>
          <w:tcPr>
            <w:tcW w:w="141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 </w:t>
            </w:r>
          </w:p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Сроки</w:t>
            </w:r>
          </w:p>
        </w:tc>
        <w:tc>
          <w:tcPr>
            <w:tcW w:w="204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 </w:t>
            </w:r>
          </w:p>
          <w:p w:rsidR="00D76BF6" w:rsidRDefault="00D76BF6" w:rsidP="00EB26CB">
            <w:pPr>
              <w:pStyle w:val="a4"/>
            </w:pPr>
            <w:r>
              <w:rPr>
                <w:rStyle w:val="a3"/>
              </w:rPr>
              <w:t>Ответственный</w:t>
            </w:r>
            <w:r>
              <w:t xml:space="preserve"> </w:t>
            </w:r>
          </w:p>
        </w:tc>
      </w:tr>
      <w:tr w:rsidR="00D76BF6" w:rsidTr="00E73E8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1.</w:t>
            </w:r>
          </w:p>
        </w:tc>
        <w:tc>
          <w:tcPr>
            <w:tcW w:w="53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Тема: Подведение итогов и планирование работы на новый учебный год.</w:t>
            </w:r>
          </w:p>
          <w:p w:rsidR="00D76BF6" w:rsidRDefault="00D76BF6" w:rsidP="00EB26CB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Отчет председателя родительского комитета</w:t>
            </w:r>
            <w:r w:rsidR="000B0DD9">
              <w:t xml:space="preserve"> о де</w:t>
            </w:r>
            <w:r w:rsidR="00B35552">
              <w:t>ятельности комитета за 2012-2013</w:t>
            </w:r>
            <w:r>
              <w:t xml:space="preserve"> учебный год. Утверждение плана работы школьного род</w:t>
            </w:r>
            <w:r w:rsidR="00B35552">
              <w:t>ительского комитета на 2012-2013</w:t>
            </w:r>
            <w:r>
              <w:t xml:space="preserve"> учебный год. Ознакомление с об</w:t>
            </w:r>
            <w:r w:rsidR="00B35552">
              <w:t>щешкольным планом работы на 2012-2013</w:t>
            </w:r>
            <w:r>
              <w:t xml:space="preserve"> учебный год. </w:t>
            </w:r>
          </w:p>
        </w:tc>
        <w:tc>
          <w:tcPr>
            <w:tcW w:w="141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Сентябрь</w:t>
            </w:r>
          </w:p>
        </w:tc>
        <w:tc>
          <w:tcPr>
            <w:tcW w:w="204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Администрация</w:t>
            </w:r>
            <w:r>
              <w:br/>
              <w:t>Председатель родительского комитета</w:t>
            </w:r>
          </w:p>
        </w:tc>
      </w:tr>
      <w:tr w:rsidR="00D76BF6" w:rsidTr="00E73E8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2.</w:t>
            </w:r>
          </w:p>
        </w:tc>
        <w:tc>
          <w:tcPr>
            <w:tcW w:w="53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Тема: Охрана жизни и здоровья учащихся.</w:t>
            </w:r>
          </w:p>
          <w:p w:rsidR="00D76BF6" w:rsidRDefault="00D76BF6" w:rsidP="00EB26CB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Деятельность ОУ по охране и укреплению здоровья учащихся. </w:t>
            </w:r>
          </w:p>
          <w:p w:rsidR="00D76BF6" w:rsidRDefault="00D76BF6" w:rsidP="00EB26CB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Участие родителей  в организации безопасных условий осуществления образовательного процесса и соблюдении санитарно-гигиенических правил и норм. </w:t>
            </w:r>
          </w:p>
          <w:p w:rsidR="00D76BF6" w:rsidRDefault="00D76BF6" w:rsidP="00EB26CB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Организация спортивно-оздоровительной работы в школе-интернате. </w:t>
            </w:r>
          </w:p>
        </w:tc>
        <w:tc>
          <w:tcPr>
            <w:tcW w:w="141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Ноябрь</w:t>
            </w:r>
          </w:p>
        </w:tc>
        <w:tc>
          <w:tcPr>
            <w:tcW w:w="204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Администрация</w:t>
            </w:r>
            <w:r>
              <w:br/>
              <w:t>Председатель родительского комитета</w:t>
            </w:r>
          </w:p>
        </w:tc>
      </w:tr>
      <w:tr w:rsidR="00D76BF6" w:rsidTr="00E73E8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3.</w:t>
            </w:r>
          </w:p>
        </w:tc>
        <w:tc>
          <w:tcPr>
            <w:tcW w:w="53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Итоги учебно-воспитательной</w:t>
            </w:r>
            <w:r w:rsidR="00B35552">
              <w:t xml:space="preserve"> работы за первое полугодие 2012-2013 </w:t>
            </w:r>
            <w:r>
              <w:t xml:space="preserve">учебного года. </w:t>
            </w:r>
          </w:p>
          <w:p w:rsidR="00D76BF6" w:rsidRDefault="00D76BF6" w:rsidP="00EB26CB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О состоянии духовно-нравственного воспитания детей </w:t>
            </w:r>
          </w:p>
          <w:p w:rsidR="00D76BF6" w:rsidRDefault="00D76BF6" w:rsidP="00EB26CB">
            <w:pPr>
              <w:pStyle w:val="a4"/>
            </w:pPr>
            <w:r>
              <w:t> </w:t>
            </w:r>
          </w:p>
        </w:tc>
        <w:tc>
          <w:tcPr>
            <w:tcW w:w="141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Декабрь</w:t>
            </w:r>
          </w:p>
        </w:tc>
        <w:tc>
          <w:tcPr>
            <w:tcW w:w="204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Администрация</w:t>
            </w:r>
          </w:p>
        </w:tc>
      </w:tr>
      <w:tr w:rsidR="00D76BF6" w:rsidTr="00E73E8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4.</w:t>
            </w:r>
          </w:p>
        </w:tc>
        <w:tc>
          <w:tcPr>
            <w:tcW w:w="53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Тема: Организация работы с неблагополучными семьями и детьми группы «риска»</w:t>
            </w:r>
          </w:p>
          <w:p w:rsidR="00D76BF6" w:rsidRDefault="00D76BF6" w:rsidP="00EB26CB">
            <w:pPr>
              <w:numPr>
                <w:ilvl w:val="1"/>
                <w:numId w:val="5"/>
              </w:numPr>
              <w:spacing w:before="100" w:beforeAutospacing="1" w:after="100" w:afterAutospacing="1"/>
            </w:pPr>
            <w:r>
              <w:t xml:space="preserve">Деятельность ОУ по проблеме профилактики правонарушений среди несовершеннолетних. </w:t>
            </w:r>
          </w:p>
          <w:p w:rsidR="00D76BF6" w:rsidRDefault="00D76BF6" w:rsidP="00EB26CB">
            <w:pPr>
              <w:numPr>
                <w:ilvl w:val="1"/>
                <w:numId w:val="5"/>
              </w:numPr>
              <w:spacing w:before="100" w:beforeAutospacing="1" w:after="100" w:afterAutospacing="1"/>
            </w:pPr>
            <w:r>
              <w:t xml:space="preserve">Организация и состояние  </w:t>
            </w:r>
            <w:r>
              <w:lastRenderedPageBreak/>
              <w:t xml:space="preserve">психолого-педагогической работы с неблагополучными семьями и детьми. </w:t>
            </w:r>
          </w:p>
          <w:p w:rsidR="00D76BF6" w:rsidRDefault="00D76BF6" w:rsidP="00EB26CB">
            <w:pPr>
              <w:numPr>
                <w:ilvl w:val="1"/>
                <w:numId w:val="5"/>
              </w:numPr>
              <w:spacing w:before="100" w:beforeAutospacing="1" w:after="100" w:afterAutospacing="1"/>
            </w:pPr>
            <w:r>
              <w:t xml:space="preserve">Отчет членов родительского комитета о посещении проблемных семей. </w:t>
            </w:r>
          </w:p>
        </w:tc>
        <w:tc>
          <w:tcPr>
            <w:tcW w:w="141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lastRenderedPageBreak/>
              <w:t> </w:t>
            </w:r>
          </w:p>
          <w:p w:rsidR="00D76BF6" w:rsidRDefault="00D76BF6" w:rsidP="00EB26CB">
            <w:pPr>
              <w:pStyle w:val="a4"/>
            </w:pPr>
            <w:r>
              <w:t>Февраль</w:t>
            </w:r>
          </w:p>
        </w:tc>
        <w:tc>
          <w:tcPr>
            <w:tcW w:w="204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Администрация</w:t>
            </w:r>
            <w:r>
              <w:br/>
              <w:t>Председатель родительского комитета </w:t>
            </w:r>
          </w:p>
          <w:p w:rsidR="00D76BF6" w:rsidRDefault="00D76BF6" w:rsidP="00EB26CB">
            <w:pPr>
              <w:pStyle w:val="a4"/>
            </w:pPr>
            <w:r>
              <w:lastRenderedPageBreak/>
              <w:t> </w:t>
            </w:r>
          </w:p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 </w:t>
            </w:r>
          </w:p>
        </w:tc>
      </w:tr>
      <w:tr w:rsidR="00D76BF6" w:rsidTr="00E73E83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lastRenderedPageBreak/>
              <w:t xml:space="preserve">  </w:t>
            </w:r>
          </w:p>
        </w:tc>
        <w:tc>
          <w:tcPr>
            <w:tcW w:w="538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Итоговое заседание</w:t>
            </w:r>
          </w:p>
          <w:p w:rsidR="00D76BF6" w:rsidRDefault="00D76BF6" w:rsidP="00EB26CB">
            <w:pPr>
              <w:numPr>
                <w:ilvl w:val="1"/>
                <w:numId w:val="7"/>
              </w:numPr>
              <w:spacing w:before="100" w:beforeAutospacing="1" w:after="100" w:afterAutospacing="1"/>
            </w:pPr>
            <w:r>
              <w:t xml:space="preserve">О подготовке школы к новому учебному году. Об организации летнего отдыха детей. </w:t>
            </w:r>
          </w:p>
          <w:p w:rsidR="00D76BF6" w:rsidRDefault="00D76BF6" w:rsidP="000B0DD9">
            <w:pPr>
              <w:numPr>
                <w:ilvl w:val="1"/>
                <w:numId w:val="7"/>
              </w:numPr>
              <w:spacing w:before="100" w:beforeAutospacing="1" w:after="100" w:afterAutospacing="1"/>
            </w:pPr>
            <w:r>
              <w:t>Рассмотрение плана работы родитель</w:t>
            </w:r>
            <w:r w:rsidR="00B35552">
              <w:t>ского комитета на следующий 2013</w:t>
            </w:r>
            <w:r>
              <w:t>-</w:t>
            </w:r>
            <w:r w:rsidR="00B35552">
              <w:t>2014 у</w:t>
            </w:r>
            <w:r>
              <w:t xml:space="preserve">чебный год </w:t>
            </w:r>
          </w:p>
        </w:tc>
        <w:tc>
          <w:tcPr>
            <w:tcW w:w="1417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Апрель</w:t>
            </w:r>
          </w:p>
        </w:tc>
        <w:tc>
          <w:tcPr>
            <w:tcW w:w="204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</w:tcPr>
          <w:p w:rsidR="00D76BF6" w:rsidRDefault="00D76BF6" w:rsidP="00EB26CB">
            <w:pPr>
              <w:pStyle w:val="a4"/>
            </w:pPr>
            <w:r>
              <w:t> </w:t>
            </w:r>
          </w:p>
          <w:p w:rsidR="00D76BF6" w:rsidRDefault="00D76BF6" w:rsidP="00EB26CB">
            <w:pPr>
              <w:pStyle w:val="a4"/>
            </w:pPr>
            <w:r>
              <w:t>Администрация</w:t>
            </w:r>
            <w:r>
              <w:br/>
              <w:t>Председатель родительского комитета</w:t>
            </w:r>
          </w:p>
        </w:tc>
      </w:tr>
    </w:tbl>
    <w:p w:rsidR="00D76BF6" w:rsidRDefault="00D76BF6" w:rsidP="00D76BF6">
      <w:pPr>
        <w:spacing w:before="100" w:beforeAutospacing="1" w:after="100" w:afterAutospacing="1"/>
      </w:pPr>
    </w:p>
    <w:p w:rsidR="004D3DDD" w:rsidRDefault="004D3DDD"/>
    <w:p w:rsidR="00295741" w:rsidRDefault="00295741"/>
    <w:p w:rsidR="00295741" w:rsidRDefault="00676121" w:rsidP="00676121">
      <w:pPr>
        <w:jc w:val="right"/>
      </w:pPr>
      <w:r>
        <w:t>Ответственный за воспитательную работу ____________ Н.В.Емельянова</w:t>
      </w:r>
    </w:p>
    <w:p w:rsidR="00295741" w:rsidRDefault="00295741"/>
    <w:p w:rsidR="00295741" w:rsidRDefault="00295741"/>
    <w:p w:rsidR="00295741" w:rsidRDefault="00295741"/>
    <w:p w:rsidR="00295741" w:rsidRDefault="00295741"/>
    <w:p w:rsidR="00295741" w:rsidRDefault="00295741"/>
    <w:p w:rsidR="00295741" w:rsidRDefault="00295741"/>
    <w:p w:rsidR="00295741" w:rsidRDefault="00295741"/>
    <w:p w:rsidR="00295741" w:rsidRDefault="00295741"/>
    <w:p w:rsidR="00295741" w:rsidRDefault="00295741"/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p w:rsidR="00493E26" w:rsidRDefault="00493E26" w:rsidP="00295741">
      <w:pPr>
        <w:jc w:val="right"/>
        <w:rPr>
          <w:sz w:val="28"/>
          <w:szCs w:val="28"/>
        </w:rPr>
      </w:pPr>
    </w:p>
    <w:sectPr w:rsidR="00493E26" w:rsidSect="0031696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7E" w:rsidRDefault="001C3D7E" w:rsidP="0031696B">
      <w:r>
        <w:separator/>
      </w:r>
    </w:p>
  </w:endnote>
  <w:endnote w:type="continuationSeparator" w:id="1">
    <w:p w:rsidR="001C3D7E" w:rsidRDefault="001C3D7E" w:rsidP="0031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7411"/>
      <w:docPartObj>
        <w:docPartGallery w:val="Page Numbers (Bottom of Page)"/>
        <w:docPartUnique/>
      </w:docPartObj>
    </w:sdtPr>
    <w:sdtContent>
      <w:p w:rsidR="0031696B" w:rsidRDefault="00F33644">
        <w:pPr>
          <w:pStyle w:val="a7"/>
          <w:jc w:val="center"/>
        </w:pPr>
        <w:fldSimple w:instr=" PAGE   \* MERGEFORMAT ">
          <w:r w:rsidR="00676121">
            <w:rPr>
              <w:noProof/>
            </w:rPr>
            <w:t>8</w:t>
          </w:r>
        </w:fldSimple>
      </w:p>
    </w:sdtContent>
  </w:sdt>
  <w:p w:rsidR="0031696B" w:rsidRDefault="003169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7E" w:rsidRDefault="001C3D7E" w:rsidP="0031696B">
      <w:r>
        <w:separator/>
      </w:r>
    </w:p>
  </w:footnote>
  <w:footnote w:type="continuationSeparator" w:id="1">
    <w:p w:rsidR="001C3D7E" w:rsidRDefault="001C3D7E" w:rsidP="00316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F7A"/>
    <w:multiLevelType w:val="multilevel"/>
    <w:tmpl w:val="FD7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B6AC6"/>
    <w:multiLevelType w:val="multilevel"/>
    <w:tmpl w:val="F53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77594"/>
    <w:multiLevelType w:val="multilevel"/>
    <w:tmpl w:val="E1A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10E20"/>
    <w:multiLevelType w:val="multilevel"/>
    <w:tmpl w:val="05D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90449"/>
    <w:multiLevelType w:val="multilevel"/>
    <w:tmpl w:val="1200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41732"/>
    <w:multiLevelType w:val="multilevel"/>
    <w:tmpl w:val="3F3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C7FC3"/>
    <w:multiLevelType w:val="multilevel"/>
    <w:tmpl w:val="3CF4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F6"/>
    <w:rsid w:val="000B0DD9"/>
    <w:rsid w:val="001043F1"/>
    <w:rsid w:val="001C3D7E"/>
    <w:rsid w:val="00295741"/>
    <w:rsid w:val="0031696B"/>
    <w:rsid w:val="00487637"/>
    <w:rsid w:val="00493E26"/>
    <w:rsid w:val="004D3DDD"/>
    <w:rsid w:val="00605EA5"/>
    <w:rsid w:val="00606C21"/>
    <w:rsid w:val="00651894"/>
    <w:rsid w:val="00676121"/>
    <w:rsid w:val="00686DA4"/>
    <w:rsid w:val="00A16408"/>
    <w:rsid w:val="00AE211E"/>
    <w:rsid w:val="00B35552"/>
    <w:rsid w:val="00B83F66"/>
    <w:rsid w:val="00B936AF"/>
    <w:rsid w:val="00B952A6"/>
    <w:rsid w:val="00CB4374"/>
    <w:rsid w:val="00D74F0C"/>
    <w:rsid w:val="00D76BF6"/>
    <w:rsid w:val="00E73E83"/>
    <w:rsid w:val="00EB26CB"/>
    <w:rsid w:val="00F14659"/>
    <w:rsid w:val="00F3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olovki">
    <w:name w:val="podzagolovki"/>
    <w:basedOn w:val="a"/>
    <w:rsid w:val="00D76BF6"/>
    <w:pPr>
      <w:spacing w:before="100" w:beforeAutospacing="1" w:after="100" w:afterAutospacing="1"/>
    </w:pPr>
  </w:style>
  <w:style w:type="character" w:styleId="a3">
    <w:name w:val="Strong"/>
    <w:basedOn w:val="a0"/>
    <w:qFormat/>
    <w:rsid w:val="00D76BF6"/>
    <w:rPr>
      <w:b/>
      <w:bCs/>
    </w:rPr>
  </w:style>
  <w:style w:type="paragraph" w:customStyle="1" w:styleId="1">
    <w:name w:val="стиль1"/>
    <w:basedOn w:val="a"/>
    <w:rsid w:val="00D76BF6"/>
    <w:pPr>
      <w:spacing w:before="100" w:beforeAutospacing="1" w:after="100" w:afterAutospacing="1"/>
    </w:pPr>
  </w:style>
  <w:style w:type="character" w:customStyle="1" w:styleId="podzagolovki1">
    <w:name w:val="podzagolovki1"/>
    <w:basedOn w:val="a0"/>
    <w:rsid w:val="00D76BF6"/>
  </w:style>
  <w:style w:type="paragraph" w:styleId="a4">
    <w:name w:val="Normal (Web)"/>
    <w:basedOn w:val="a"/>
    <w:rsid w:val="00D76BF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16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6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69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6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3CE6-86BE-4B98-890C-4DA48F0F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13</cp:revision>
  <cp:lastPrinted>2012-10-24T06:23:00Z</cp:lastPrinted>
  <dcterms:created xsi:type="dcterms:W3CDTF">2011-10-31T04:59:00Z</dcterms:created>
  <dcterms:modified xsi:type="dcterms:W3CDTF">2013-02-06T07:16:00Z</dcterms:modified>
</cp:coreProperties>
</file>