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98" w:rsidRDefault="005A5B98" w:rsidP="00F359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A5B98" w:rsidRDefault="005A5B98" w:rsidP="005A5B9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№5</w:t>
      </w:r>
    </w:p>
    <w:p w:rsidR="00784216" w:rsidRPr="005A5B98" w:rsidRDefault="00F3597C" w:rsidP="005A5B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98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образовательной программы</w:t>
      </w:r>
      <w:r w:rsidR="00FF5AE4">
        <w:rPr>
          <w:rFonts w:ascii="Times New Roman" w:hAnsi="Times New Roman" w:cs="Times New Roman"/>
          <w:b/>
          <w:sz w:val="28"/>
          <w:szCs w:val="28"/>
        </w:rPr>
        <w:t xml:space="preserve"> на 2012-2013 учебный год</w:t>
      </w:r>
    </w:p>
    <w:tbl>
      <w:tblPr>
        <w:tblW w:w="1502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6"/>
        <w:gridCol w:w="1985"/>
        <w:gridCol w:w="1701"/>
        <w:gridCol w:w="1701"/>
        <w:gridCol w:w="3402"/>
        <w:gridCol w:w="2976"/>
      </w:tblGrid>
      <w:tr w:rsidR="00DF75A7" w:rsidRPr="00855673" w:rsidTr="00EB1F7F">
        <w:trPr>
          <w:trHeight w:val="2965"/>
          <w:jc w:val="center"/>
        </w:trPr>
        <w:tc>
          <w:tcPr>
            <w:tcW w:w="425" w:type="dxa"/>
          </w:tcPr>
          <w:p w:rsidR="00DF75A7" w:rsidRPr="000A2FE1" w:rsidRDefault="00DF75A7" w:rsidP="00D529D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A2FE1">
              <w:rPr>
                <w:rFonts w:ascii="Times New Roman" w:hAnsi="Times New Roman"/>
              </w:rPr>
              <w:t>№</w:t>
            </w:r>
          </w:p>
          <w:p w:rsidR="00DF75A7" w:rsidRPr="000A2FE1" w:rsidRDefault="00DF75A7" w:rsidP="00D529D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DF75A7" w:rsidRPr="00F3597C" w:rsidRDefault="00DF75A7" w:rsidP="00D5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97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1985" w:type="dxa"/>
          </w:tcPr>
          <w:p w:rsidR="00DF75A7" w:rsidRPr="00F3597C" w:rsidRDefault="00DF75A7" w:rsidP="00D529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 учителя</w:t>
            </w:r>
          </w:p>
          <w:p w:rsidR="00DF75A7" w:rsidRPr="00F3597C" w:rsidRDefault="00DF75A7" w:rsidP="00D529D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5A7" w:rsidRPr="00F3597C" w:rsidRDefault="00DF75A7" w:rsidP="00D529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 (СПО, ВПО или иное)</w:t>
            </w:r>
          </w:p>
        </w:tc>
        <w:tc>
          <w:tcPr>
            <w:tcW w:w="1701" w:type="dxa"/>
          </w:tcPr>
          <w:p w:rsidR="00DF75A7" w:rsidRPr="00F3597C" w:rsidRDefault="00DF75A7" w:rsidP="00D529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пециаль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по диплому</w:t>
            </w:r>
          </w:p>
        </w:tc>
        <w:tc>
          <w:tcPr>
            <w:tcW w:w="3402" w:type="dxa"/>
          </w:tcPr>
          <w:p w:rsidR="00DF75A7" w:rsidRPr="00F3597C" w:rsidRDefault="00DF75A7" w:rsidP="00D52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профессиональное образование (курсы повышения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>, переподготовка)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, тема,</w:t>
            </w:r>
          </w:p>
          <w:p w:rsidR="00DF75A7" w:rsidRPr="00F3597C" w:rsidRDefault="00DF75A7" w:rsidP="00D52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ов,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</w:tcPr>
          <w:p w:rsidR="00DF75A7" w:rsidRDefault="00DF75A7" w:rsidP="00D52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:rsidR="00DF75A7" w:rsidRPr="00F3597C" w:rsidRDefault="00DF75A7" w:rsidP="00D52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должности «учитель», установленная по итогам аттестации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75A7" w:rsidRPr="008763C5" w:rsidTr="00EB1F7F">
        <w:trPr>
          <w:trHeight w:val="144"/>
          <w:jc w:val="center"/>
        </w:trPr>
        <w:tc>
          <w:tcPr>
            <w:tcW w:w="42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Н.В.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DF75A7" w:rsidRPr="00166571" w:rsidRDefault="00DF75A7" w:rsidP="00D5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4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72 ч.,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009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EB1F7F">
        <w:trPr>
          <w:trHeight w:val="144"/>
          <w:jc w:val="center"/>
        </w:trPr>
        <w:tc>
          <w:tcPr>
            <w:tcW w:w="42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Н.В.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44B6">
              <w:rPr>
                <w:rFonts w:ascii="Times New Roman" w:hAnsi="Times New Roman"/>
                <w:sz w:val="24"/>
                <w:szCs w:val="24"/>
              </w:rPr>
              <w:t>Организация учебно-исследовательской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72 ч., 2009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EB1F7F">
        <w:trPr>
          <w:trHeight w:val="144"/>
          <w:jc w:val="center"/>
        </w:trPr>
        <w:tc>
          <w:tcPr>
            <w:tcW w:w="42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3402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EB1F7F">
        <w:trPr>
          <w:trHeight w:val="144"/>
          <w:jc w:val="center"/>
        </w:trPr>
        <w:tc>
          <w:tcPr>
            <w:tcW w:w="42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Царева А.С.</w:t>
            </w:r>
          </w:p>
        </w:tc>
        <w:tc>
          <w:tcPr>
            <w:tcW w:w="1701" w:type="dxa"/>
          </w:tcPr>
          <w:p w:rsidR="00DF75A7" w:rsidRDefault="00DF75A7" w:rsidP="00D529DA">
            <w:r w:rsidRPr="007910FB"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Default="00DF75A7" w:rsidP="00D529DA">
            <w:r w:rsidRPr="009D18DF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DF75A7" w:rsidRPr="00015E6F" w:rsidRDefault="00DF75A7" w:rsidP="00D5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универсальных учебных действий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72 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976" w:type="dxa"/>
          </w:tcPr>
          <w:p w:rsidR="00DF75A7" w:rsidRDefault="00DF75A7" w:rsidP="00D529DA">
            <w:r w:rsidRPr="006C439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EB1F7F">
        <w:trPr>
          <w:trHeight w:val="144"/>
          <w:jc w:val="center"/>
        </w:trPr>
        <w:tc>
          <w:tcPr>
            <w:tcW w:w="42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Царева А.С.</w:t>
            </w:r>
          </w:p>
        </w:tc>
        <w:tc>
          <w:tcPr>
            <w:tcW w:w="1701" w:type="dxa"/>
          </w:tcPr>
          <w:p w:rsidR="00DF75A7" w:rsidRDefault="00DF75A7" w:rsidP="00D529DA">
            <w:r w:rsidRPr="007910FB"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Default="00DF75A7" w:rsidP="00D529DA">
            <w:r w:rsidRPr="009D18DF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791D">
              <w:rPr>
                <w:rFonts w:ascii="Times New Roman" w:hAnsi="Times New Roman"/>
                <w:sz w:val="24"/>
                <w:szCs w:val="24"/>
              </w:rPr>
              <w:t>Формирование и развитие универсальных учебных действий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 72 ч., 2011 г</w:t>
            </w:r>
          </w:p>
        </w:tc>
        <w:tc>
          <w:tcPr>
            <w:tcW w:w="2976" w:type="dxa"/>
          </w:tcPr>
          <w:p w:rsidR="00DF75A7" w:rsidRDefault="00DF75A7" w:rsidP="00D529DA">
            <w:r w:rsidRPr="006C439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EB1F7F">
        <w:trPr>
          <w:trHeight w:val="144"/>
          <w:jc w:val="center"/>
        </w:trPr>
        <w:tc>
          <w:tcPr>
            <w:tcW w:w="42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6" w:type="dxa"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Царева А.С.</w:t>
            </w:r>
          </w:p>
        </w:tc>
        <w:tc>
          <w:tcPr>
            <w:tcW w:w="1701" w:type="dxa"/>
          </w:tcPr>
          <w:p w:rsidR="00DF75A7" w:rsidRDefault="00DF75A7" w:rsidP="00D529DA">
            <w:r w:rsidRPr="007910FB"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Default="00DF75A7" w:rsidP="00D529DA">
            <w:r w:rsidRPr="009D18DF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791D">
              <w:rPr>
                <w:rFonts w:ascii="Times New Roman" w:hAnsi="Times New Roman"/>
                <w:sz w:val="24"/>
                <w:szCs w:val="24"/>
              </w:rPr>
              <w:t>Формирование и развитие универсальных учебных действий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 72 ч., 2011 г</w:t>
            </w:r>
          </w:p>
        </w:tc>
        <w:tc>
          <w:tcPr>
            <w:tcW w:w="2976" w:type="dxa"/>
          </w:tcPr>
          <w:p w:rsidR="00DF75A7" w:rsidRDefault="00DF75A7" w:rsidP="00D529DA">
            <w:r w:rsidRPr="006C439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EB1F7F">
        <w:trPr>
          <w:trHeight w:val="144"/>
          <w:jc w:val="center"/>
        </w:trPr>
        <w:tc>
          <w:tcPr>
            <w:tcW w:w="42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Царева А.С.</w:t>
            </w:r>
          </w:p>
        </w:tc>
        <w:tc>
          <w:tcPr>
            <w:tcW w:w="1701" w:type="dxa"/>
          </w:tcPr>
          <w:p w:rsidR="00DF75A7" w:rsidRDefault="00DF75A7" w:rsidP="00D529DA">
            <w:r w:rsidRPr="007910FB"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Default="00DF75A7" w:rsidP="00D529DA">
            <w:r w:rsidRPr="009D18DF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791D">
              <w:rPr>
                <w:rFonts w:ascii="Times New Roman" w:hAnsi="Times New Roman"/>
                <w:sz w:val="24"/>
                <w:szCs w:val="24"/>
              </w:rPr>
              <w:t>Формирование и развитие универсальных учебных действий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 72 ч., 2011 г</w:t>
            </w:r>
          </w:p>
        </w:tc>
        <w:tc>
          <w:tcPr>
            <w:tcW w:w="2976" w:type="dxa"/>
          </w:tcPr>
          <w:p w:rsidR="00DF75A7" w:rsidRDefault="00DF75A7" w:rsidP="00D529DA">
            <w:r w:rsidRPr="006C439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EB1F7F">
        <w:trPr>
          <w:trHeight w:val="144"/>
          <w:jc w:val="center"/>
        </w:trPr>
        <w:tc>
          <w:tcPr>
            <w:tcW w:w="42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Н.В.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701" w:type="dxa"/>
          </w:tcPr>
          <w:p w:rsidR="00DF75A7" w:rsidRDefault="00DF75A7" w:rsidP="00D529DA">
            <w:r w:rsidRPr="009D18DF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DF75A7" w:rsidRPr="00015E6F" w:rsidRDefault="00DF75A7" w:rsidP="00D52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аспекты организации и преподавания физической культуры в общеобразовательном учреждении. 72 ч., 2012 г.</w:t>
            </w:r>
          </w:p>
        </w:tc>
        <w:tc>
          <w:tcPr>
            <w:tcW w:w="2976" w:type="dxa"/>
          </w:tcPr>
          <w:p w:rsidR="00DF75A7" w:rsidRDefault="00DF75A7" w:rsidP="00D529DA">
            <w:r w:rsidRPr="006C439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EB1F7F">
        <w:trPr>
          <w:trHeight w:val="144"/>
          <w:jc w:val="center"/>
        </w:trPr>
        <w:tc>
          <w:tcPr>
            <w:tcW w:w="42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 (модуль «Основы православной культуры»)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Н.В.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701" w:type="dxa"/>
          </w:tcPr>
          <w:p w:rsidR="00DF75A7" w:rsidRDefault="00DF75A7" w:rsidP="00D529DA">
            <w:r w:rsidRPr="009D18DF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44B6"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курса «Основы религиозных культур и светской этики» в общеобразовательных учреждениях РФ</w:t>
            </w:r>
            <w:r>
              <w:rPr>
                <w:rFonts w:ascii="Times New Roman" w:hAnsi="Times New Roman"/>
                <w:sz w:val="24"/>
                <w:szCs w:val="24"/>
              </w:rPr>
              <w:t>. 72 ч., 2010 г.</w:t>
            </w:r>
          </w:p>
        </w:tc>
        <w:tc>
          <w:tcPr>
            <w:tcW w:w="2976" w:type="dxa"/>
          </w:tcPr>
          <w:p w:rsidR="00DF75A7" w:rsidRDefault="00DF75A7" w:rsidP="00D529DA">
            <w:r w:rsidRPr="006C439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</w:tbl>
    <w:p w:rsidR="00FF5AE4" w:rsidRDefault="00FF5AE4" w:rsidP="006812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280" w:rsidRPr="00681280" w:rsidRDefault="00FF5AE4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81280">
        <w:rPr>
          <w:rFonts w:ascii="Times New Roman" w:eastAsia="Times New Roman" w:hAnsi="Times New Roman" w:cs="Times New Roman"/>
          <w:sz w:val="28"/>
          <w:szCs w:val="28"/>
        </w:rPr>
        <w:t xml:space="preserve">реподавание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предметов, </w:t>
      </w:r>
      <w:r w:rsidRPr="00F3597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597C">
        <w:rPr>
          <w:rFonts w:ascii="Times New Roman" w:hAnsi="Times New Roman" w:cs="Times New Roman"/>
          <w:sz w:val="28"/>
          <w:szCs w:val="28"/>
        </w:rPr>
        <w:t xml:space="preserve"> учебным 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80">
        <w:rPr>
          <w:rFonts w:ascii="Times New Roman" w:eastAsia="Times New Roman" w:hAnsi="Times New Roman" w:cs="Times New Roman"/>
          <w:sz w:val="28"/>
          <w:szCs w:val="28"/>
        </w:rPr>
        <w:t>на ступени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1280">
        <w:rPr>
          <w:rFonts w:ascii="Times New Roman" w:eastAsia="Times New Roman" w:hAnsi="Times New Roman" w:cs="Times New Roman"/>
          <w:sz w:val="28"/>
          <w:szCs w:val="28"/>
        </w:rPr>
        <w:t xml:space="preserve"> обеспечено </w:t>
      </w:r>
      <w:r w:rsidR="00681280" w:rsidRPr="00681280">
        <w:rPr>
          <w:rFonts w:ascii="Times New Roman" w:eastAsia="Times New Roman" w:hAnsi="Times New Roman" w:cs="Times New Roman"/>
          <w:sz w:val="28"/>
          <w:szCs w:val="28"/>
        </w:rPr>
        <w:t>учителями, соответствующими требованиям квалификационных характеристик должностей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(согласно  </w:t>
      </w:r>
      <w:proofErr w:type="spellStart"/>
      <w:r w:rsidRPr="0068128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681280">
        <w:rPr>
          <w:rFonts w:ascii="Times New Roman" w:eastAsia="Times New Roman" w:hAnsi="Times New Roman" w:cs="Times New Roman"/>
          <w:sz w:val="28"/>
          <w:szCs w:val="28"/>
        </w:rPr>
        <w:t>. 4 п. 2 ст. 32 Закона РФ «Об образовании», Един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должностей руководителей, специалистов и служащих,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26.08.2010 № 761н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8128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1985"/>
        <w:gridCol w:w="1701"/>
        <w:gridCol w:w="1701"/>
        <w:gridCol w:w="3543"/>
        <w:gridCol w:w="2835"/>
      </w:tblGrid>
      <w:tr w:rsidR="00DF75A7" w:rsidRPr="00855673" w:rsidTr="00D529DA">
        <w:trPr>
          <w:trHeight w:val="2965"/>
        </w:trPr>
        <w:tc>
          <w:tcPr>
            <w:tcW w:w="568" w:type="dxa"/>
          </w:tcPr>
          <w:p w:rsidR="00DF75A7" w:rsidRPr="000A2FE1" w:rsidRDefault="00DF75A7" w:rsidP="00D529D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A2FE1">
              <w:rPr>
                <w:rFonts w:ascii="Times New Roman" w:hAnsi="Times New Roman"/>
              </w:rPr>
              <w:lastRenderedPageBreak/>
              <w:t>№</w:t>
            </w:r>
          </w:p>
          <w:p w:rsidR="00DF75A7" w:rsidRPr="000A2FE1" w:rsidRDefault="00DF75A7" w:rsidP="00D529D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F75A7" w:rsidRPr="00F3597C" w:rsidRDefault="00DF75A7" w:rsidP="00D5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97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F3597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</w:t>
            </w:r>
          </w:p>
        </w:tc>
        <w:tc>
          <w:tcPr>
            <w:tcW w:w="1985" w:type="dxa"/>
          </w:tcPr>
          <w:p w:rsidR="00DF75A7" w:rsidRPr="00F3597C" w:rsidRDefault="00DF75A7" w:rsidP="00D529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 учителя</w:t>
            </w:r>
          </w:p>
          <w:p w:rsidR="00DF75A7" w:rsidRPr="00F3597C" w:rsidRDefault="00DF75A7" w:rsidP="00D529D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5A7" w:rsidRPr="00F3597C" w:rsidRDefault="00DF75A7" w:rsidP="00D529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 (СПО, ВПО)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 иное</w:t>
            </w:r>
          </w:p>
        </w:tc>
        <w:tc>
          <w:tcPr>
            <w:tcW w:w="1701" w:type="dxa"/>
          </w:tcPr>
          <w:p w:rsidR="00DF75A7" w:rsidRPr="00F3597C" w:rsidRDefault="00DF75A7" w:rsidP="00D529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пециаль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по диплому</w:t>
            </w:r>
          </w:p>
        </w:tc>
        <w:tc>
          <w:tcPr>
            <w:tcW w:w="3543" w:type="dxa"/>
          </w:tcPr>
          <w:p w:rsidR="00DF75A7" w:rsidRPr="00F3597C" w:rsidRDefault="00DF75A7" w:rsidP="00D52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профессиональное образование (курсы повышения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>, переподготовка)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, тема,</w:t>
            </w:r>
          </w:p>
          <w:p w:rsidR="00DF75A7" w:rsidRPr="00F3597C" w:rsidRDefault="00DF75A7" w:rsidP="00D52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ов,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DF75A7" w:rsidRDefault="00DF75A7" w:rsidP="00D52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:rsidR="00DF75A7" w:rsidRPr="00F3597C" w:rsidRDefault="00DF75A7" w:rsidP="00D529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должности «учитель», установленная по итогам аттестации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Гимранова Т.В.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BCA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обучения русскому языку в школе</w:t>
            </w:r>
            <w:r>
              <w:rPr>
                <w:rFonts w:ascii="Times New Roman" w:hAnsi="Times New Roman"/>
                <w:sz w:val="24"/>
                <w:szCs w:val="24"/>
              </w:rPr>
              <w:t>. 72., 2012 г.</w:t>
            </w: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С.И.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С.И.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 В.С.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44B6">
              <w:rPr>
                <w:rFonts w:ascii="Times New Roman" w:hAnsi="Times New Roman"/>
                <w:sz w:val="24"/>
                <w:szCs w:val="24"/>
              </w:rPr>
              <w:t>Применение информационно-коммуникационных технологий на уроках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 72 ч., 2012 г.</w:t>
            </w: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Ляхова Н.В.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математики и физики  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44B6">
              <w:rPr>
                <w:rFonts w:ascii="Times New Roman" w:hAnsi="Times New Roman"/>
                <w:sz w:val="24"/>
                <w:szCs w:val="24"/>
              </w:rPr>
              <w:t>Подготовка школьников к олимпиадам. Модуль 2 «Подготовка к олимпиадам по математике»</w:t>
            </w:r>
            <w:r>
              <w:rPr>
                <w:rFonts w:ascii="Times New Roman" w:hAnsi="Times New Roman"/>
                <w:sz w:val="24"/>
                <w:szCs w:val="24"/>
              </w:rPr>
              <w:t>. 72 ч., 2012 г.</w:t>
            </w: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В.П.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физики  и математики 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ЭОР в процессе обучения в основной школе по математике. 108 ч., 2011 г.</w:t>
            </w: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Царева А.С.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18DF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 В.С.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С.И.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543" w:type="dxa"/>
          </w:tcPr>
          <w:p w:rsidR="00DF75A7" w:rsidRPr="00577D6B" w:rsidRDefault="00DF75A7" w:rsidP="00D52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D6B">
              <w:rPr>
                <w:rFonts w:ascii="Times New Roman" w:hAnsi="Times New Roman"/>
                <w:sz w:val="24"/>
                <w:szCs w:val="24"/>
              </w:rPr>
              <w:t>Студентка 4 курса КГПУ им. В.П.Астафьева по специальности «учитель истории»</w:t>
            </w: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С.И.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543" w:type="dxa"/>
          </w:tcPr>
          <w:p w:rsidR="00DF75A7" w:rsidRPr="00577D6B" w:rsidRDefault="00DF75A7" w:rsidP="00D52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D6B">
              <w:rPr>
                <w:rFonts w:ascii="Times New Roman" w:hAnsi="Times New Roman"/>
                <w:sz w:val="24"/>
                <w:szCs w:val="24"/>
              </w:rPr>
              <w:t>Студентка 4 курса КГПУ им. В.П.Астафьева по специальности «учитель истории»</w:t>
            </w: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 В.С.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543" w:type="dxa"/>
          </w:tcPr>
          <w:p w:rsidR="00DF75A7" w:rsidRPr="00FE2310" w:rsidRDefault="00DF75A7" w:rsidP="00D5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4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предметов естественнонаучного цикла (география, биология, химия) в условиях реализации БУП-2004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72 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В.П.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физики и математики 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Ляхова Н.В.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математики и физики  </w:t>
            </w:r>
          </w:p>
        </w:tc>
        <w:tc>
          <w:tcPr>
            <w:tcW w:w="3543" w:type="dxa"/>
          </w:tcPr>
          <w:p w:rsidR="00DF75A7" w:rsidRPr="00BF34B9" w:rsidRDefault="00DF75A7" w:rsidP="00D5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4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диалектического обучения – принципиально новый подход к учебному процессу (для учителей химии,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72 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283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 В.С.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543" w:type="dxa"/>
          </w:tcPr>
          <w:p w:rsidR="00DF75A7" w:rsidRPr="00FE2310" w:rsidRDefault="00DF75A7" w:rsidP="00D5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4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предметов естественнонаучного цикла (география, биология, химия) в условиях реализации БУП-2004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72 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835" w:type="dxa"/>
          </w:tcPr>
          <w:p w:rsidR="00DF75A7" w:rsidRDefault="00DF75A7" w:rsidP="00D529DA">
            <w:r w:rsidRPr="00F96139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Царева А.С.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75A7" w:rsidRDefault="00DF75A7" w:rsidP="00D529DA">
            <w:r w:rsidRPr="00F96139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 В.С.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543" w:type="dxa"/>
          </w:tcPr>
          <w:p w:rsidR="00DF75A7" w:rsidRPr="00FE2310" w:rsidRDefault="00DF75A7" w:rsidP="00D5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проведения уроков изобразительного искусства по теме «Декоративно-прикладное искусство в жизни человека».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 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2835" w:type="dxa"/>
          </w:tcPr>
          <w:p w:rsidR="00DF75A7" w:rsidRDefault="00DF75A7" w:rsidP="00D529DA">
            <w:r w:rsidRPr="00F96139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vMerge w:val="restart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 В.С.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44B6">
              <w:rPr>
                <w:rFonts w:ascii="Times New Roman" w:hAnsi="Times New Roman"/>
                <w:sz w:val="24"/>
                <w:szCs w:val="24"/>
              </w:rPr>
              <w:t>Методика реализации программ учебного предмета «Технология». Ученический проект в технологическом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. 88 ч., 2012 г.</w:t>
            </w:r>
          </w:p>
        </w:tc>
        <w:tc>
          <w:tcPr>
            <w:tcW w:w="2835" w:type="dxa"/>
          </w:tcPr>
          <w:p w:rsidR="00DF75A7" w:rsidRDefault="00DF75A7" w:rsidP="00D529DA">
            <w:r w:rsidRPr="00CF6F09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  <w:vMerge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Угайнов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701" w:type="dxa"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</w:t>
            </w:r>
          </w:p>
        </w:tc>
        <w:tc>
          <w:tcPr>
            <w:tcW w:w="1701" w:type="dxa"/>
          </w:tcPr>
          <w:p w:rsidR="00DF75A7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3543" w:type="dxa"/>
          </w:tcPr>
          <w:p w:rsidR="00DF75A7" w:rsidRPr="006744B6" w:rsidRDefault="00DF75A7" w:rsidP="00D52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5A7" w:rsidRPr="00CF6F09" w:rsidRDefault="00DF75A7" w:rsidP="00D52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5A7" w:rsidRPr="008763C5" w:rsidTr="00D529DA">
        <w:trPr>
          <w:trHeight w:val="144"/>
        </w:trPr>
        <w:tc>
          <w:tcPr>
            <w:tcW w:w="568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Н.В.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701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3543" w:type="dxa"/>
          </w:tcPr>
          <w:p w:rsidR="00DF75A7" w:rsidRPr="008763C5" w:rsidRDefault="00DF75A7" w:rsidP="00D529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аспекты организации и преподавания физической культуры в общеобразовательном учреждении. 72 ч., 2012 г.</w:t>
            </w:r>
          </w:p>
        </w:tc>
        <w:tc>
          <w:tcPr>
            <w:tcW w:w="2835" w:type="dxa"/>
          </w:tcPr>
          <w:p w:rsidR="00DF75A7" w:rsidRDefault="00DF75A7" w:rsidP="00D529DA">
            <w:r w:rsidRPr="00CF6F09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</w:tr>
    </w:tbl>
    <w:p w:rsidR="00F3597C" w:rsidRDefault="00F3597C" w:rsidP="00F359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5AE4" w:rsidRPr="00681280" w:rsidRDefault="00FF5AE4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предметов, </w:t>
      </w:r>
      <w:r w:rsidRPr="00F3597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597C">
        <w:rPr>
          <w:rFonts w:ascii="Times New Roman" w:hAnsi="Times New Roman" w:cs="Times New Roman"/>
          <w:sz w:val="28"/>
          <w:szCs w:val="28"/>
        </w:rPr>
        <w:t xml:space="preserve"> учебным 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ступени основного общего образования, обеспечено 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>учителями, соответствующими требованиям квалификационных характеристик должностей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(согласно  </w:t>
      </w:r>
      <w:proofErr w:type="spellStart"/>
      <w:r w:rsidRPr="0068128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681280">
        <w:rPr>
          <w:rFonts w:ascii="Times New Roman" w:eastAsia="Times New Roman" w:hAnsi="Times New Roman" w:cs="Times New Roman"/>
          <w:sz w:val="28"/>
          <w:szCs w:val="28"/>
        </w:rPr>
        <w:t>. 4 п. 2 ст. 32 Закона РФ «Об образовании», Един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должностей руководителей, специалистов и служащих,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26.08.2010 № 761н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1280" w:rsidRPr="00681280" w:rsidRDefault="00681280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81280" w:rsidRPr="00681280" w:rsidSect="008763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97C"/>
    <w:rsid w:val="0018097D"/>
    <w:rsid w:val="005745F2"/>
    <w:rsid w:val="00577D6B"/>
    <w:rsid w:val="005A5B98"/>
    <w:rsid w:val="00681280"/>
    <w:rsid w:val="00784216"/>
    <w:rsid w:val="008763C5"/>
    <w:rsid w:val="00B916CC"/>
    <w:rsid w:val="00BB4B50"/>
    <w:rsid w:val="00DF75A7"/>
    <w:rsid w:val="00E52461"/>
    <w:rsid w:val="00E75E2D"/>
    <w:rsid w:val="00EB1F7F"/>
    <w:rsid w:val="00F3597C"/>
    <w:rsid w:val="00F73F0F"/>
    <w:rsid w:val="00FF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11</cp:revision>
  <cp:lastPrinted>2011-05-26T08:40:00Z</cp:lastPrinted>
  <dcterms:created xsi:type="dcterms:W3CDTF">2011-05-26T08:20:00Z</dcterms:created>
  <dcterms:modified xsi:type="dcterms:W3CDTF">2012-09-23T14:49:00Z</dcterms:modified>
</cp:coreProperties>
</file>